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9B" w:rsidRPr="00CA1EDB" w:rsidRDefault="005A5E9B" w:rsidP="00567F56"/>
    <w:p w:rsidR="005A5E9B" w:rsidRPr="00CA1EDB" w:rsidRDefault="005A5E9B" w:rsidP="00567F56"/>
    <w:p w:rsidR="005A5E9B" w:rsidRPr="00CA1EDB" w:rsidRDefault="005A5E9B" w:rsidP="00567F56"/>
    <w:p w:rsidR="005A5E9B" w:rsidRPr="00CA1EDB" w:rsidRDefault="005A5E9B" w:rsidP="00567F56">
      <w:pPr>
        <w:jc w:val="center"/>
        <w:rPr>
          <w:b/>
          <w:sz w:val="28"/>
          <w:szCs w:val="28"/>
        </w:rPr>
      </w:pPr>
      <w:r w:rsidRPr="00CA1EDB">
        <w:rPr>
          <w:b/>
          <w:sz w:val="28"/>
          <w:szCs w:val="28"/>
        </w:rPr>
        <w:t>РАБОЧАЯ ПРОГРАММА</w:t>
      </w:r>
    </w:p>
    <w:p w:rsidR="005A5E9B" w:rsidRPr="00CA1EDB" w:rsidRDefault="005A5E9B" w:rsidP="00567F56">
      <w:pPr>
        <w:jc w:val="center"/>
        <w:rPr>
          <w:b/>
        </w:rPr>
      </w:pPr>
      <w:r w:rsidRPr="00CA1EDB">
        <w:rPr>
          <w:b/>
        </w:rPr>
        <w:t>Литература</w:t>
      </w:r>
    </w:p>
    <w:p w:rsidR="005A5E9B" w:rsidRPr="00CA1EDB" w:rsidRDefault="005A5E9B" w:rsidP="00567F56">
      <w:pPr>
        <w:jc w:val="center"/>
        <w:rPr>
          <w:b/>
        </w:rPr>
      </w:pPr>
      <w:r>
        <w:rPr>
          <w:b/>
        </w:rPr>
        <w:t xml:space="preserve">11 </w:t>
      </w:r>
      <w:r w:rsidRPr="00CA1EDB">
        <w:rPr>
          <w:b/>
        </w:rPr>
        <w:t>класс</w:t>
      </w:r>
    </w:p>
    <w:p w:rsidR="005A5E9B" w:rsidRPr="00CA1EDB" w:rsidRDefault="005A5E9B" w:rsidP="00567F56">
      <w:pPr>
        <w:jc w:val="center"/>
      </w:pPr>
    </w:p>
    <w:p w:rsidR="005A5E9B" w:rsidRPr="00CA1EDB" w:rsidRDefault="005A5E9B" w:rsidP="00567F56"/>
    <w:p w:rsidR="005A5E9B" w:rsidRPr="00CA1EDB" w:rsidRDefault="005A5E9B" w:rsidP="00567F56"/>
    <w:p w:rsidR="005A5E9B" w:rsidRPr="00CA1EDB" w:rsidRDefault="005A5E9B" w:rsidP="00567F56">
      <w:pPr>
        <w:jc w:val="right"/>
      </w:pPr>
    </w:p>
    <w:p w:rsidR="005A5E9B" w:rsidRPr="00CA1EDB" w:rsidRDefault="005A5E9B" w:rsidP="00567F56">
      <w:pPr>
        <w:jc w:val="right"/>
        <w:rPr>
          <w:b/>
        </w:rPr>
      </w:pPr>
      <w:r w:rsidRPr="00CA1EDB">
        <w:rPr>
          <w:b/>
        </w:rPr>
        <w:t xml:space="preserve">                                     </w:t>
      </w:r>
    </w:p>
    <w:p w:rsidR="005A5E9B" w:rsidRPr="00CA1EDB" w:rsidRDefault="005A5E9B" w:rsidP="00567F56">
      <w:pPr>
        <w:jc w:val="center"/>
        <w:rPr>
          <w:b/>
        </w:rPr>
      </w:pPr>
      <w:r>
        <w:rPr>
          <w:b/>
        </w:rPr>
        <w:t xml:space="preserve">                                                                                                                                   </w:t>
      </w:r>
    </w:p>
    <w:p w:rsidR="005A5E9B" w:rsidRPr="00CA1EDB" w:rsidRDefault="005A5E9B" w:rsidP="00567F56">
      <w:pPr>
        <w:jc w:val="right"/>
        <w:rPr>
          <w:b/>
        </w:rPr>
      </w:pPr>
    </w:p>
    <w:p w:rsidR="005A5E9B" w:rsidRPr="00CA1EDB" w:rsidRDefault="005A5E9B" w:rsidP="00567F56">
      <w:pPr>
        <w:rPr>
          <w:b/>
        </w:rPr>
      </w:pPr>
    </w:p>
    <w:p w:rsidR="005A5E9B" w:rsidRPr="00CA1EDB" w:rsidRDefault="005A5E9B" w:rsidP="00567F56"/>
    <w:p w:rsidR="005A5E9B" w:rsidRPr="00CA1EDB" w:rsidRDefault="005A5E9B" w:rsidP="00567F56"/>
    <w:p w:rsidR="005A5E9B" w:rsidRDefault="005A5E9B" w:rsidP="00567F56">
      <w:pPr>
        <w:jc w:val="center"/>
        <w:rPr>
          <w:b/>
          <w:sz w:val="28"/>
          <w:szCs w:val="28"/>
        </w:rPr>
      </w:pPr>
      <w:r w:rsidRPr="00CA1EDB">
        <w:rPr>
          <w:b/>
          <w:sz w:val="28"/>
          <w:szCs w:val="28"/>
        </w:rPr>
        <w:t>201</w:t>
      </w:r>
      <w:r>
        <w:rPr>
          <w:b/>
          <w:sz w:val="28"/>
          <w:szCs w:val="28"/>
        </w:rPr>
        <w:t>3</w:t>
      </w:r>
      <w:r w:rsidRPr="00CA1EDB">
        <w:rPr>
          <w:b/>
          <w:sz w:val="28"/>
          <w:szCs w:val="28"/>
        </w:rPr>
        <w:t>-201</w:t>
      </w:r>
      <w:r>
        <w:rPr>
          <w:b/>
          <w:sz w:val="28"/>
          <w:szCs w:val="28"/>
        </w:rPr>
        <w:t>4</w:t>
      </w:r>
      <w:r w:rsidRPr="00CA1EDB">
        <w:rPr>
          <w:b/>
          <w:sz w:val="28"/>
          <w:szCs w:val="28"/>
        </w:rPr>
        <w:t>год.</w:t>
      </w:r>
    </w:p>
    <w:p w:rsidR="005A5E9B" w:rsidRPr="00CA1EDB" w:rsidRDefault="005A5E9B" w:rsidP="00567F56">
      <w:pPr>
        <w:jc w:val="center"/>
        <w:rPr>
          <w:b/>
          <w:sz w:val="28"/>
          <w:szCs w:val="28"/>
        </w:rPr>
      </w:pPr>
    </w:p>
    <w:p w:rsidR="005A5E9B" w:rsidRPr="009F52B2" w:rsidRDefault="005A5E9B" w:rsidP="00567F56">
      <w:pPr>
        <w:jc w:val="center"/>
        <w:rPr>
          <w:b/>
          <w:sz w:val="28"/>
          <w:szCs w:val="28"/>
        </w:rPr>
      </w:pPr>
      <w:r w:rsidRPr="00541560">
        <w:rPr>
          <w:b/>
          <w:sz w:val="28"/>
          <w:szCs w:val="28"/>
        </w:rPr>
        <w:t>Пояснительная     записка.</w:t>
      </w:r>
    </w:p>
    <w:p w:rsidR="005A5E9B" w:rsidRPr="00541560" w:rsidRDefault="005A5E9B" w:rsidP="00567F56">
      <w:pPr>
        <w:rPr>
          <w:b/>
          <w:sz w:val="28"/>
          <w:szCs w:val="28"/>
        </w:rPr>
      </w:pPr>
      <w:r w:rsidRPr="00541560">
        <w:rPr>
          <w:b/>
          <w:sz w:val="28"/>
          <w:szCs w:val="28"/>
        </w:rPr>
        <w:t xml:space="preserve">                                                                                </w:t>
      </w:r>
    </w:p>
    <w:p w:rsidR="005A5E9B" w:rsidRPr="009F52B2" w:rsidRDefault="005A5E9B" w:rsidP="00567F56">
      <w:pPr>
        <w:rPr>
          <w:sz w:val="20"/>
          <w:szCs w:val="20"/>
        </w:rPr>
      </w:pPr>
      <w:r w:rsidRPr="009F52B2">
        <w:rPr>
          <w:sz w:val="20"/>
          <w:szCs w:val="20"/>
        </w:rPr>
        <w:t xml:space="preserve">                            Настоящая программа по литературе составлена на основе 1. Федерального компонента Государственного стандарта среднего (полного) общего образования на базовом уровне(</w:t>
      </w:r>
      <w:r w:rsidRPr="009F52B2">
        <w:rPr>
          <w:color w:val="000000"/>
          <w:sz w:val="20"/>
          <w:szCs w:val="20"/>
        </w:rPr>
        <w:t xml:space="preserve">(приказ от  5 марта 2004 №1089), </w:t>
      </w:r>
      <w:r w:rsidRPr="009F52B2">
        <w:rPr>
          <w:b/>
          <w:color w:val="000000"/>
          <w:sz w:val="20"/>
          <w:szCs w:val="20"/>
        </w:rPr>
        <w:t xml:space="preserve">  </w:t>
      </w:r>
      <w:r w:rsidRPr="009F52B2">
        <w:rPr>
          <w:sz w:val="20"/>
          <w:szCs w:val="20"/>
        </w:rPr>
        <w:t xml:space="preserve"> 2. Обязательного минимума содержания образования, 3.Программы В. Я. Коровиной, допущенной Министерством образования и науки Российской Федерации, 4. Учебника литературы под редакцией В.И. Коровина. </w:t>
      </w:r>
    </w:p>
    <w:p w:rsidR="005A5E9B" w:rsidRPr="009F52B2" w:rsidRDefault="005A5E9B" w:rsidP="00567F56">
      <w:pPr>
        <w:rPr>
          <w:sz w:val="20"/>
          <w:szCs w:val="20"/>
        </w:rPr>
      </w:pPr>
    </w:p>
    <w:p w:rsidR="005A5E9B" w:rsidRPr="000618DE" w:rsidRDefault="005A5E9B" w:rsidP="00567F56">
      <w:pPr>
        <w:rPr>
          <w:b/>
          <w:sz w:val="20"/>
          <w:szCs w:val="20"/>
        </w:rPr>
      </w:pPr>
      <w:r w:rsidRPr="000618DE">
        <w:rPr>
          <w:b/>
          <w:sz w:val="20"/>
          <w:szCs w:val="20"/>
        </w:rPr>
        <w:t xml:space="preserve">Данная программа разработана для работы с учащимися 11-х классов </w:t>
      </w:r>
      <w:r>
        <w:rPr>
          <w:b/>
          <w:sz w:val="20"/>
          <w:szCs w:val="20"/>
        </w:rPr>
        <w:t xml:space="preserve">Мишкинской </w:t>
      </w:r>
      <w:r w:rsidRPr="000618DE">
        <w:rPr>
          <w:b/>
          <w:sz w:val="20"/>
          <w:szCs w:val="20"/>
        </w:rPr>
        <w:t>средней общеобразовательной  школы №2.</w:t>
      </w:r>
    </w:p>
    <w:p w:rsidR="005A5E9B" w:rsidRDefault="005A5E9B" w:rsidP="00567F56">
      <w:pPr>
        <w:rPr>
          <w:b/>
          <w:sz w:val="28"/>
          <w:szCs w:val="28"/>
        </w:rPr>
      </w:pPr>
      <w:r>
        <w:rPr>
          <w:sz w:val="20"/>
          <w:szCs w:val="20"/>
        </w:rPr>
        <w:t xml:space="preserve"> </w:t>
      </w:r>
      <w:r w:rsidRPr="009F52B2">
        <w:rPr>
          <w:b/>
          <w:sz w:val="20"/>
          <w:szCs w:val="20"/>
        </w:rPr>
        <w:t>Место предмета в базисном учебном плане.</w:t>
      </w:r>
      <w:r>
        <w:rPr>
          <w:b/>
          <w:sz w:val="20"/>
          <w:szCs w:val="20"/>
        </w:rPr>
        <w:t xml:space="preserve"> </w:t>
      </w:r>
      <w:r>
        <w:rPr>
          <w:sz w:val="20"/>
          <w:szCs w:val="20"/>
        </w:rPr>
        <w:t xml:space="preserve">В </w:t>
      </w:r>
      <w:r w:rsidRPr="009F52B2">
        <w:rPr>
          <w:sz w:val="20"/>
          <w:szCs w:val="20"/>
        </w:rPr>
        <w:t xml:space="preserve"> </w:t>
      </w:r>
      <w:r w:rsidRPr="009F52B2">
        <w:rPr>
          <w:sz w:val="20"/>
          <w:szCs w:val="20"/>
          <w:lang w:val="en-US"/>
        </w:rPr>
        <w:t>XI</w:t>
      </w:r>
      <w:r>
        <w:rPr>
          <w:sz w:val="20"/>
          <w:szCs w:val="20"/>
        </w:rPr>
        <w:t xml:space="preserve"> классе выделяется  102 часа</w:t>
      </w:r>
      <w:r w:rsidRPr="009F52B2">
        <w:rPr>
          <w:sz w:val="20"/>
          <w:szCs w:val="20"/>
        </w:rPr>
        <w:t xml:space="preserve"> </w:t>
      </w:r>
      <w:r>
        <w:rPr>
          <w:sz w:val="20"/>
          <w:szCs w:val="20"/>
        </w:rPr>
        <w:t xml:space="preserve"> </w:t>
      </w:r>
      <w:r w:rsidRPr="009F52B2">
        <w:rPr>
          <w:sz w:val="20"/>
          <w:szCs w:val="20"/>
        </w:rPr>
        <w:t xml:space="preserve">(из расчета 3 </w:t>
      </w:r>
      <w:r>
        <w:rPr>
          <w:sz w:val="20"/>
          <w:szCs w:val="20"/>
        </w:rPr>
        <w:t xml:space="preserve"> </w:t>
      </w:r>
      <w:r w:rsidRPr="009F52B2">
        <w:rPr>
          <w:sz w:val="20"/>
          <w:szCs w:val="20"/>
        </w:rPr>
        <w:t>учебных часа в не</w:t>
      </w:r>
      <w:r>
        <w:rPr>
          <w:sz w:val="20"/>
          <w:szCs w:val="20"/>
        </w:rPr>
        <w:t>делю. 34 учебных недели)</w:t>
      </w:r>
    </w:p>
    <w:p w:rsidR="005A5E9B" w:rsidRPr="009F52B2" w:rsidRDefault="005A5E9B" w:rsidP="00567F56">
      <w:pPr>
        <w:pStyle w:val="BodyTextIndent2"/>
        <w:spacing w:before="200" w:line="240" w:lineRule="auto"/>
        <w:ind w:firstLine="540"/>
        <w:rPr>
          <w:b/>
          <w:i/>
          <w:sz w:val="20"/>
          <w:szCs w:val="20"/>
        </w:rPr>
      </w:pPr>
      <w:r w:rsidRPr="009F52B2">
        <w:rPr>
          <w:b/>
          <w:sz w:val="20"/>
          <w:szCs w:val="20"/>
        </w:rPr>
        <w:t xml:space="preserve">                      </w:t>
      </w:r>
      <w:r w:rsidRPr="009F52B2">
        <w:rPr>
          <w:b/>
          <w:i/>
          <w:sz w:val="20"/>
          <w:szCs w:val="20"/>
        </w:rPr>
        <w:t xml:space="preserve">Изучение литературы в старшей школе на базовом уровне направлено на достижение </w:t>
      </w:r>
      <w:r w:rsidRPr="00CA1EDB">
        <w:rPr>
          <w:b/>
          <w:i/>
          <w:sz w:val="20"/>
          <w:szCs w:val="20"/>
        </w:rPr>
        <w:t>следующих целей:</w:t>
      </w:r>
    </w:p>
    <w:p w:rsidR="005A5E9B" w:rsidRPr="009F52B2" w:rsidRDefault="005A5E9B" w:rsidP="00567F56">
      <w:pPr>
        <w:spacing w:before="60"/>
        <w:rPr>
          <w:sz w:val="20"/>
          <w:szCs w:val="20"/>
        </w:rPr>
      </w:pPr>
      <w:r w:rsidRPr="009F52B2">
        <w:rPr>
          <w:b/>
          <w:sz w:val="20"/>
          <w:szCs w:val="20"/>
        </w:rPr>
        <w:t xml:space="preserve">воспитание </w:t>
      </w:r>
      <w:r w:rsidRPr="009F52B2">
        <w:rPr>
          <w:sz w:val="20"/>
          <w:szCs w:val="20"/>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A5E9B" w:rsidRPr="009F52B2" w:rsidRDefault="005A5E9B" w:rsidP="00567F56">
      <w:pPr>
        <w:spacing w:before="60"/>
        <w:rPr>
          <w:sz w:val="20"/>
          <w:szCs w:val="20"/>
        </w:rPr>
      </w:pPr>
      <w:r w:rsidRPr="009F52B2">
        <w:rPr>
          <w:b/>
          <w:sz w:val="20"/>
          <w:szCs w:val="20"/>
        </w:rPr>
        <w:t>развитие</w:t>
      </w:r>
      <w:r w:rsidRPr="009F52B2">
        <w:rPr>
          <w:sz w:val="20"/>
          <w:szCs w:val="20"/>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5A5E9B" w:rsidRPr="009F52B2" w:rsidRDefault="005A5E9B" w:rsidP="00567F56">
      <w:pPr>
        <w:spacing w:before="40"/>
        <w:rPr>
          <w:sz w:val="20"/>
          <w:szCs w:val="20"/>
        </w:rPr>
      </w:pPr>
      <w:r w:rsidRPr="009F52B2">
        <w:rPr>
          <w:b/>
          <w:sz w:val="20"/>
          <w:szCs w:val="20"/>
        </w:rPr>
        <w:t>освоение</w:t>
      </w:r>
      <w:r w:rsidRPr="009F52B2">
        <w:rPr>
          <w:sz w:val="20"/>
          <w:szCs w:val="20"/>
        </w:rPr>
        <w:t xml:space="preserve"> текстов</w:t>
      </w:r>
      <w:r w:rsidRPr="009F52B2">
        <w:rPr>
          <w:b/>
          <w:sz w:val="20"/>
          <w:szCs w:val="20"/>
        </w:rPr>
        <w:t xml:space="preserve"> </w:t>
      </w:r>
      <w:r w:rsidRPr="009F52B2">
        <w:rPr>
          <w:sz w:val="20"/>
          <w:szCs w:val="20"/>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A5E9B" w:rsidRPr="009F52B2" w:rsidRDefault="005A5E9B" w:rsidP="00567F56">
      <w:pPr>
        <w:spacing w:before="40"/>
        <w:rPr>
          <w:sz w:val="20"/>
          <w:szCs w:val="20"/>
        </w:rPr>
      </w:pPr>
      <w:r w:rsidRPr="009F52B2">
        <w:rPr>
          <w:b/>
          <w:sz w:val="20"/>
          <w:szCs w:val="20"/>
        </w:rPr>
        <w:t>совершенствование умений</w:t>
      </w:r>
      <w:r w:rsidRPr="009F52B2">
        <w:rPr>
          <w:sz w:val="20"/>
          <w:szCs w:val="20"/>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5A5E9B" w:rsidRPr="009F52B2" w:rsidRDefault="005A5E9B" w:rsidP="00567F56">
      <w:pPr>
        <w:spacing w:before="40"/>
        <w:rPr>
          <w:sz w:val="20"/>
          <w:szCs w:val="20"/>
        </w:rPr>
      </w:pPr>
    </w:p>
    <w:p w:rsidR="005A5E9B" w:rsidRPr="009F52B2" w:rsidRDefault="005A5E9B" w:rsidP="00567F56">
      <w:pPr>
        <w:jc w:val="both"/>
        <w:rPr>
          <w:sz w:val="20"/>
          <w:szCs w:val="20"/>
        </w:rPr>
      </w:pPr>
      <w:r>
        <w:rPr>
          <w:sz w:val="20"/>
          <w:szCs w:val="20"/>
        </w:rPr>
        <w:t xml:space="preserve"> </w:t>
      </w:r>
      <w:r w:rsidRPr="009F52B2">
        <w:rPr>
          <w:sz w:val="20"/>
          <w:szCs w:val="20"/>
        </w:rPr>
        <w:t xml:space="preserve">На уроках литературы ученики должны решить </w:t>
      </w:r>
      <w:r w:rsidRPr="009F52B2">
        <w:rPr>
          <w:b/>
          <w:sz w:val="20"/>
          <w:szCs w:val="20"/>
        </w:rPr>
        <w:t>следующие задачи:</w:t>
      </w:r>
    </w:p>
    <w:p w:rsidR="005A5E9B" w:rsidRPr="009F52B2" w:rsidRDefault="005A5E9B" w:rsidP="00567F56">
      <w:pPr>
        <w:jc w:val="both"/>
        <w:rPr>
          <w:sz w:val="20"/>
          <w:szCs w:val="20"/>
        </w:rPr>
      </w:pPr>
      <w:r w:rsidRPr="009F52B2">
        <w:rPr>
          <w:sz w:val="20"/>
          <w:szCs w:val="20"/>
        </w:rPr>
        <w:t xml:space="preserve">  - сформировать представление о художественной литературе как искусстве слова и ее месте в культуре страны и народа;</w:t>
      </w:r>
    </w:p>
    <w:p w:rsidR="005A5E9B" w:rsidRPr="009F52B2" w:rsidRDefault="005A5E9B" w:rsidP="00567F56">
      <w:pPr>
        <w:jc w:val="both"/>
        <w:rPr>
          <w:sz w:val="20"/>
          <w:szCs w:val="20"/>
        </w:rPr>
      </w:pPr>
      <w:r w:rsidRPr="009F52B2">
        <w:rPr>
          <w:sz w:val="20"/>
          <w:szCs w:val="20"/>
        </w:rPr>
        <w:t xml:space="preserve">   -осознать своеобразие и богатство литературы как искусства;</w:t>
      </w:r>
    </w:p>
    <w:p w:rsidR="005A5E9B" w:rsidRPr="009F52B2" w:rsidRDefault="005A5E9B" w:rsidP="00567F56">
      <w:pPr>
        <w:jc w:val="both"/>
        <w:rPr>
          <w:sz w:val="20"/>
          <w:szCs w:val="20"/>
        </w:rPr>
      </w:pPr>
      <w:r w:rsidRPr="009F52B2">
        <w:rPr>
          <w:sz w:val="20"/>
          <w:szCs w:val="20"/>
        </w:rPr>
        <w:t xml:space="preserve">   - освоить теоретические понятия, которые способствуют более глубокому постижению конкретных художественных произведений;</w:t>
      </w:r>
    </w:p>
    <w:p w:rsidR="005A5E9B" w:rsidRPr="009F52B2" w:rsidRDefault="005A5E9B" w:rsidP="00567F56">
      <w:pPr>
        <w:jc w:val="both"/>
        <w:rPr>
          <w:sz w:val="20"/>
          <w:szCs w:val="20"/>
        </w:rPr>
      </w:pPr>
      <w:r w:rsidRPr="009F52B2">
        <w:rPr>
          <w:sz w:val="20"/>
          <w:szCs w:val="20"/>
        </w:rPr>
        <w:t xml:space="preserve">   - 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5A5E9B" w:rsidRPr="009F52B2" w:rsidRDefault="005A5E9B" w:rsidP="00567F56">
      <w:pPr>
        <w:jc w:val="both"/>
        <w:rPr>
          <w:sz w:val="20"/>
          <w:szCs w:val="20"/>
        </w:rPr>
      </w:pPr>
      <w:r w:rsidRPr="009F52B2">
        <w:rPr>
          <w:sz w:val="20"/>
          <w:szCs w:val="20"/>
        </w:rPr>
        <w:t xml:space="preserve">  - воспитать культуру чтения, сформировать потребность в чтении;</w:t>
      </w:r>
    </w:p>
    <w:p w:rsidR="005A5E9B" w:rsidRPr="009F52B2" w:rsidRDefault="005A5E9B" w:rsidP="00567F56">
      <w:pPr>
        <w:jc w:val="both"/>
        <w:rPr>
          <w:sz w:val="20"/>
          <w:szCs w:val="20"/>
        </w:rPr>
      </w:pPr>
      <w:r w:rsidRPr="009F52B2">
        <w:rPr>
          <w:sz w:val="20"/>
          <w:szCs w:val="20"/>
        </w:rPr>
        <w:t xml:space="preserve">  - использовать изучение литературы для повышения речевой культуры, совершенствования собственной устной и письменной речи.</w:t>
      </w:r>
    </w:p>
    <w:p w:rsidR="005A5E9B" w:rsidRPr="00CA1EDB" w:rsidRDefault="005A5E9B" w:rsidP="00567F56">
      <w:pPr>
        <w:jc w:val="both"/>
        <w:rPr>
          <w:b/>
          <w:sz w:val="28"/>
          <w:szCs w:val="28"/>
        </w:rPr>
      </w:pPr>
    </w:p>
    <w:p w:rsidR="005A5E9B" w:rsidRPr="00567F56" w:rsidRDefault="005A5E9B" w:rsidP="00567F56">
      <w:pPr>
        <w:rPr>
          <w:b/>
          <w:sz w:val="20"/>
          <w:szCs w:val="20"/>
        </w:rPr>
      </w:pPr>
      <w:r w:rsidRPr="00567F56">
        <w:rPr>
          <w:b/>
          <w:sz w:val="20"/>
          <w:szCs w:val="20"/>
        </w:rPr>
        <w:t>Ф</w:t>
      </w:r>
      <w:r>
        <w:rPr>
          <w:b/>
          <w:sz w:val="20"/>
          <w:szCs w:val="20"/>
        </w:rPr>
        <w:t xml:space="preserve">ормы </w:t>
      </w:r>
      <w:r w:rsidRPr="00567F56">
        <w:rPr>
          <w:b/>
          <w:sz w:val="20"/>
          <w:szCs w:val="20"/>
        </w:rPr>
        <w:t>контроля</w:t>
      </w:r>
      <w:r>
        <w:rPr>
          <w:b/>
          <w:sz w:val="20"/>
          <w:szCs w:val="20"/>
        </w:rPr>
        <w:t>,</w:t>
      </w:r>
      <w:r w:rsidRPr="00567F56">
        <w:rPr>
          <w:b/>
          <w:sz w:val="20"/>
          <w:szCs w:val="20"/>
        </w:rPr>
        <w:t xml:space="preserve"> </w:t>
      </w:r>
      <w:r>
        <w:rPr>
          <w:b/>
          <w:sz w:val="20"/>
          <w:szCs w:val="20"/>
        </w:rPr>
        <w:t>которые будут использованы на уроке.</w:t>
      </w:r>
    </w:p>
    <w:p w:rsidR="005A5E9B" w:rsidRPr="00567F56" w:rsidRDefault="005A5E9B" w:rsidP="00567F56">
      <w:pPr>
        <w:rPr>
          <w:sz w:val="20"/>
          <w:szCs w:val="20"/>
        </w:rPr>
      </w:pPr>
      <w:r w:rsidRPr="00567F56">
        <w:rPr>
          <w:sz w:val="20"/>
          <w:szCs w:val="20"/>
        </w:rPr>
        <w:t>•</w:t>
      </w:r>
      <w:r w:rsidRPr="00567F56">
        <w:rPr>
          <w:sz w:val="20"/>
          <w:szCs w:val="20"/>
        </w:rPr>
        <w:tab/>
        <w:t xml:space="preserve">текущие оценки, </w:t>
      </w:r>
    </w:p>
    <w:p w:rsidR="005A5E9B" w:rsidRPr="00567F56" w:rsidRDefault="005A5E9B" w:rsidP="00567F56">
      <w:pPr>
        <w:rPr>
          <w:sz w:val="20"/>
          <w:szCs w:val="20"/>
        </w:rPr>
      </w:pPr>
      <w:r w:rsidRPr="00567F56">
        <w:rPr>
          <w:sz w:val="20"/>
          <w:szCs w:val="20"/>
        </w:rPr>
        <w:t>•</w:t>
      </w:r>
      <w:r w:rsidRPr="00567F56">
        <w:rPr>
          <w:sz w:val="20"/>
          <w:szCs w:val="20"/>
        </w:rPr>
        <w:tab/>
        <w:t>итоговые оценки,</w:t>
      </w:r>
    </w:p>
    <w:p w:rsidR="005A5E9B" w:rsidRPr="00567F56" w:rsidRDefault="005A5E9B" w:rsidP="00567F56">
      <w:pPr>
        <w:rPr>
          <w:sz w:val="20"/>
          <w:szCs w:val="20"/>
        </w:rPr>
      </w:pPr>
      <w:r w:rsidRPr="00567F56">
        <w:rPr>
          <w:sz w:val="20"/>
          <w:szCs w:val="20"/>
        </w:rPr>
        <w:t>•</w:t>
      </w:r>
      <w:r w:rsidRPr="00567F56">
        <w:rPr>
          <w:sz w:val="20"/>
          <w:szCs w:val="20"/>
        </w:rPr>
        <w:tab/>
        <w:t>промежуточная аттестация;</w:t>
      </w:r>
    </w:p>
    <w:p w:rsidR="005A5E9B" w:rsidRPr="00567F56" w:rsidRDefault="005A5E9B" w:rsidP="00567F56">
      <w:pPr>
        <w:rPr>
          <w:sz w:val="20"/>
          <w:szCs w:val="20"/>
        </w:rPr>
      </w:pPr>
      <w:r w:rsidRPr="00567F56">
        <w:rPr>
          <w:sz w:val="20"/>
          <w:szCs w:val="20"/>
        </w:rPr>
        <w:t>•</w:t>
      </w:r>
      <w:r w:rsidRPr="00567F56">
        <w:rPr>
          <w:sz w:val="20"/>
          <w:szCs w:val="20"/>
        </w:rPr>
        <w:tab/>
        <w:t>контрольные срезовые работы;</w:t>
      </w:r>
    </w:p>
    <w:p w:rsidR="005A5E9B" w:rsidRPr="00567F56" w:rsidRDefault="005A5E9B" w:rsidP="00567F56">
      <w:pPr>
        <w:rPr>
          <w:sz w:val="20"/>
          <w:szCs w:val="20"/>
        </w:rPr>
      </w:pPr>
      <w:r w:rsidRPr="00567F56">
        <w:rPr>
          <w:sz w:val="20"/>
          <w:szCs w:val="20"/>
        </w:rPr>
        <w:t>•</w:t>
      </w:r>
      <w:r w:rsidRPr="00567F56">
        <w:rPr>
          <w:sz w:val="20"/>
          <w:szCs w:val="20"/>
        </w:rPr>
        <w:tab/>
        <w:t xml:space="preserve">подготовка и защита рефератов, сообщений, проектов по литературе, </w:t>
      </w:r>
    </w:p>
    <w:p w:rsidR="005A5E9B" w:rsidRPr="00567F56" w:rsidRDefault="005A5E9B" w:rsidP="00567F56">
      <w:pPr>
        <w:rPr>
          <w:sz w:val="20"/>
          <w:szCs w:val="20"/>
        </w:rPr>
      </w:pPr>
      <w:r w:rsidRPr="00567F56">
        <w:rPr>
          <w:sz w:val="20"/>
          <w:szCs w:val="20"/>
        </w:rPr>
        <w:t>•</w:t>
      </w:r>
      <w:r w:rsidRPr="00567F56">
        <w:rPr>
          <w:sz w:val="20"/>
          <w:szCs w:val="20"/>
        </w:rPr>
        <w:tab/>
        <w:t>тест;</w:t>
      </w:r>
    </w:p>
    <w:p w:rsidR="005A5E9B" w:rsidRDefault="005A5E9B" w:rsidP="00567F56">
      <w:pPr>
        <w:rPr>
          <w:sz w:val="20"/>
          <w:szCs w:val="20"/>
        </w:rPr>
      </w:pPr>
      <w:r w:rsidRPr="00567F56">
        <w:rPr>
          <w:sz w:val="20"/>
          <w:szCs w:val="20"/>
        </w:rPr>
        <w:t>•</w:t>
      </w:r>
      <w:r w:rsidRPr="00567F56">
        <w:rPr>
          <w:sz w:val="20"/>
          <w:szCs w:val="20"/>
        </w:rPr>
        <w:tab/>
        <w:t>проверочная работа с выборочным ответом;</w:t>
      </w:r>
    </w:p>
    <w:p w:rsidR="005A5E9B" w:rsidRPr="00567F56" w:rsidRDefault="005A5E9B" w:rsidP="00567F56">
      <w:pPr>
        <w:rPr>
          <w:sz w:val="20"/>
          <w:szCs w:val="20"/>
        </w:rPr>
      </w:pPr>
      <w:r w:rsidRPr="00567F56">
        <w:rPr>
          <w:sz w:val="20"/>
          <w:szCs w:val="20"/>
        </w:rPr>
        <w:t>•</w:t>
      </w:r>
      <w:r w:rsidRPr="00567F56">
        <w:rPr>
          <w:sz w:val="20"/>
          <w:szCs w:val="20"/>
        </w:rPr>
        <w:tab/>
        <w:t>комплексный анализ текста;</w:t>
      </w:r>
    </w:p>
    <w:p w:rsidR="005A5E9B" w:rsidRPr="00567F56" w:rsidRDefault="005A5E9B" w:rsidP="00567F56">
      <w:pPr>
        <w:rPr>
          <w:sz w:val="20"/>
          <w:szCs w:val="20"/>
        </w:rPr>
      </w:pPr>
      <w:r w:rsidRPr="00567F56">
        <w:rPr>
          <w:sz w:val="20"/>
          <w:szCs w:val="20"/>
        </w:rPr>
        <w:t>•</w:t>
      </w:r>
      <w:r w:rsidRPr="00567F56">
        <w:rPr>
          <w:sz w:val="20"/>
          <w:szCs w:val="20"/>
        </w:rPr>
        <w:tab/>
        <w:t>публичное выступление по общественно-важным проблемам;</w:t>
      </w:r>
    </w:p>
    <w:p w:rsidR="005A5E9B" w:rsidRPr="00567F56" w:rsidRDefault="005A5E9B" w:rsidP="00567F56">
      <w:pPr>
        <w:rPr>
          <w:sz w:val="20"/>
          <w:szCs w:val="20"/>
        </w:rPr>
      </w:pPr>
      <w:r w:rsidRPr="00567F56">
        <w:rPr>
          <w:sz w:val="20"/>
          <w:szCs w:val="20"/>
        </w:rPr>
        <w:t>•</w:t>
      </w:r>
      <w:r w:rsidRPr="00567F56">
        <w:rPr>
          <w:sz w:val="20"/>
          <w:szCs w:val="20"/>
        </w:rPr>
        <w:tab/>
        <w:t>контрольные работы по некоторым темам курса.</w:t>
      </w:r>
    </w:p>
    <w:p w:rsidR="005A5E9B" w:rsidRPr="00567F56" w:rsidRDefault="005A5E9B" w:rsidP="00567F56">
      <w:pPr>
        <w:rPr>
          <w:sz w:val="20"/>
          <w:szCs w:val="20"/>
        </w:rPr>
      </w:pPr>
      <w:r w:rsidRPr="00567F56">
        <w:rPr>
          <w:sz w:val="20"/>
          <w:szCs w:val="20"/>
        </w:rPr>
        <w:t>•</w:t>
      </w:r>
      <w:r w:rsidRPr="00567F56">
        <w:rPr>
          <w:sz w:val="20"/>
          <w:szCs w:val="20"/>
        </w:rPr>
        <w:tab/>
        <w:t>классное и домашнее сочинение по изученному произведению;</w:t>
      </w:r>
    </w:p>
    <w:p w:rsidR="005A5E9B" w:rsidRPr="00567F56" w:rsidRDefault="005A5E9B" w:rsidP="00567F56">
      <w:pPr>
        <w:rPr>
          <w:sz w:val="20"/>
          <w:szCs w:val="20"/>
        </w:rPr>
      </w:pPr>
      <w:r w:rsidRPr="00567F56">
        <w:rPr>
          <w:sz w:val="20"/>
          <w:szCs w:val="20"/>
        </w:rPr>
        <w:t>•</w:t>
      </w:r>
      <w:r w:rsidRPr="00567F56">
        <w:rPr>
          <w:sz w:val="20"/>
          <w:szCs w:val="20"/>
        </w:rPr>
        <w:tab/>
        <w:t>устное высказывание на заданную тему;</w:t>
      </w:r>
    </w:p>
    <w:p w:rsidR="005A5E9B" w:rsidRPr="00567F56" w:rsidRDefault="005A5E9B" w:rsidP="00567F56">
      <w:pPr>
        <w:rPr>
          <w:sz w:val="20"/>
          <w:szCs w:val="20"/>
        </w:rPr>
      </w:pPr>
      <w:r w:rsidRPr="00567F56">
        <w:rPr>
          <w:sz w:val="20"/>
          <w:szCs w:val="20"/>
        </w:rPr>
        <w:t>•</w:t>
      </w:r>
      <w:r w:rsidRPr="00567F56">
        <w:rPr>
          <w:sz w:val="20"/>
          <w:szCs w:val="20"/>
        </w:rPr>
        <w:tab/>
        <w:t>ответ на проблемный вопрос.</w:t>
      </w:r>
    </w:p>
    <w:p w:rsidR="005A5E9B" w:rsidRDefault="005A5E9B" w:rsidP="00567F56">
      <w:pPr>
        <w:jc w:val="both"/>
      </w:pPr>
    </w:p>
    <w:p w:rsidR="005A5E9B" w:rsidRDefault="005A5E9B" w:rsidP="000618DE">
      <w:pPr>
        <w:rPr>
          <w:sz w:val="20"/>
          <w:szCs w:val="20"/>
        </w:rPr>
      </w:pPr>
      <w:r w:rsidRPr="00567F56">
        <w:rPr>
          <w:b/>
          <w:sz w:val="20"/>
          <w:szCs w:val="20"/>
        </w:rPr>
        <w:t xml:space="preserve">Домашнее задание может быть предложено в следующей форме: </w:t>
      </w:r>
      <w:r w:rsidRPr="00567F56">
        <w:rPr>
          <w:sz w:val="20"/>
          <w:szCs w:val="20"/>
        </w:rPr>
        <w:t xml:space="preserve">ответить на вопросы; доработать конспект лекции, анализ стих-я, выучить стихотворение наизусть, составить тезисный план статьи или биографии писателя, создать презентацию на определённую тему, составить кроссворд по определённой теме, написать отзыв, написать реферат, подготовить сообщение, доклад, проследить за судьбой героя. интерпретировать стихотворение, письменный анализ, составить хронологическую таблицу </w:t>
      </w:r>
      <w:r>
        <w:rPr>
          <w:sz w:val="20"/>
          <w:szCs w:val="20"/>
        </w:rPr>
        <w:t>, написать сочинение или иную творческую работу и т. д.</w:t>
      </w:r>
    </w:p>
    <w:p w:rsidR="005A5E9B" w:rsidRDefault="005A5E9B" w:rsidP="000618DE">
      <w:pPr>
        <w:rPr>
          <w:sz w:val="20"/>
          <w:szCs w:val="20"/>
        </w:rPr>
      </w:pPr>
    </w:p>
    <w:p w:rsidR="005A5E9B" w:rsidRDefault="005A5E9B" w:rsidP="000618DE">
      <w:pPr>
        <w:rPr>
          <w:sz w:val="20"/>
          <w:szCs w:val="20"/>
        </w:rPr>
      </w:pPr>
    </w:p>
    <w:p w:rsidR="005A5E9B" w:rsidRPr="00567F56" w:rsidRDefault="005A5E9B" w:rsidP="00D03858">
      <w:pPr>
        <w:jc w:val="center"/>
        <w:rPr>
          <w:sz w:val="20"/>
          <w:szCs w:val="20"/>
        </w:rPr>
      </w:pPr>
    </w:p>
    <w:p w:rsidR="005A5E9B" w:rsidRPr="00D03858" w:rsidRDefault="005A5E9B" w:rsidP="00D03858">
      <w:pPr>
        <w:jc w:val="center"/>
        <w:rPr>
          <w:rFonts w:eastAsia="Arial Unicode MS"/>
          <w:b/>
          <w:sz w:val="22"/>
          <w:szCs w:val="22"/>
        </w:rPr>
      </w:pPr>
      <w:r>
        <w:rPr>
          <w:rFonts w:eastAsia="Arial Unicode MS"/>
          <w:b/>
          <w:sz w:val="22"/>
          <w:szCs w:val="22"/>
        </w:rPr>
        <w:t xml:space="preserve">Учебно-тематический </w:t>
      </w:r>
      <w:r w:rsidRPr="00D03858">
        <w:rPr>
          <w:rFonts w:eastAsia="Arial Unicode MS"/>
          <w:b/>
          <w:sz w:val="22"/>
          <w:szCs w:val="22"/>
        </w:rPr>
        <w:t xml:space="preserve">план </w:t>
      </w:r>
    </w:p>
    <w:tbl>
      <w:tblPr>
        <w:tblpPr w:leftFromText="180" w:rightFromText="180" w:vertAnchor="text" w:horzAnchor="margin" w:tblpXSpec="center" w:tblpY="4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
        <w:gridCol w:w="2343"/>
        <w:gridCol w:w="1566"/>
        <w:gridCol w:w="1681"/>
        <w:gridCol w:w="1686"/>
      </w:tblGrid>
      <w:tr w:rsidR="005A5E9B" w:rsidRPr="00D03858" w:rsidTr="00D03858">
        <w:tc>
          <w:tcPr>
            <w:tcW w:w="0" w:type="auto"/>
          </w:tcPr>
          <w:p w:rsidR="005A5E9B" w:rsidRPr="00D03858" w:rsidRDefault="005A5E9B" w:rsidP="00D03858">
            <w:pPr>
              <w:rPr>
                <w:rFonts w:eastAsia="Arial Unicode MS"/>
                <w:sz w:val="20"/>
                <w:szCs w:val="20"/>
              </w:rPr>
            </w:pPr>
            <w:r w:rsidRPr="00D03858">
              <w:rPr>
                <w:rFonts w:eastAsia="Arial Unicode MS"/>
                <w:sz w:val="20"/>
                <w:szCs w:val="20"/>
              </w:rPr>
              <w:t>№</w:t>
            </w:r>
          </w:p>
          <w:p w:rsidR="005A5E9B" w:rsidRPr="00D03858" w:rsidRDefault="005A5E9B" w:rsidP="00D03858">
            <w:pPr>
              <w:rPr>
                <w:rFonts w:eastAsia="Arial Unicode MS"/>
                <w:sz w:val="20"/>
                <w:szCs w:val="20"/>
              </w:rPr>
            </w:pPr>
            <w:r w:rsidRPr="00D03858">
              <w:rPr>
                <w:rFonts w:eastAsia="Arial Unicode MS"/>
                <w:sz w:val="20"/>
                <w:szCs w:val="20"/>
              </w:rPr>
              <w:t>п/п</w:t>
            </w:r>
          </w:p>
        </w:tc>
        <w:tc>
          <w:tcPr>
            <w:tcW w:w="2343" w:type="dxa"/>
          </w:tcPr>
          <w:p w:rsidR="005A5E9B" w:rsidRPr="00D03858" w:rsidRDefault="005A5E9B" w:rsidP="00D03858">
            <w:pPr>
              <w:rPr>
                <w:rFonts w:eastAsia="Arial Unicode MS"/>
                <w:sz w:val="20"/>
                <w:szCs w:val="20"/>
              </w:rPr>
            </w:pPr>
            <w:r w:rsidRPr="00D03858">
              <w:rPr>
                <w:rFonts w:eastAsia="Arial Unicode MS"/>
                <w:sz w:val="20"/>
                <w:szCs w:val="20"/>
              </w:rPr>
              <w:t>Разделы программы</w:t>
            </w:r>
          </w:p>
        </w:tc>
        <w:tc>
          <w:tcPr>
            <w:tcW w:w="1566" w:type="dxa"/>
          </w:tcPr>
          <w:p w:rsidR="005A5E9B" w:rsidRPr="00D03858" w:rsidRDefault="005A5E9B" w:rsidP="00D03858">
            <w:pPr>
              <w:rPr>
                <w:rFonts w:eastAsia="Arial Unicode MS"/>
                <w:sz w:val="20"/>
                <w:szCs w:val="20"/>
              </w:rPr>
            </w:pPr>
            <w:r w:rsidRPr="00D03858">
              <w:rPr>
                <w:rFonts w:eastAsia="Arial Unicode MS"/>
                <w:sz w:val="20"/>
                <w:szCs w:val="20"/>
              </w:rPr>
              <w:t xml:space="preserve">Общее </w:t>
            </w:r>
          </w:p>
          <w:p w:rsidR="005A5E9B" w:rsidRPr="00D03858" w:rsidRDefault="005A5E9B" w:rsidP="00D03858">
            <w:pPr>
              <w:rPr>
                <w:rFonts w:eastAsia="Arial Unicode MS"/>
                <w:sz w:val="20"/>
                <w:szCs w:val="20"/>
              </w:rPr>
            </w:pPr>
            <w:r w:rsidRPr="00D03858">
              <w:rPr>
                <w:rFonts w:eastAsia="Arial Unicode MS"/>
                <w:sz w:val="20"/>
                <w:szCs w:val="20"/>
              </w:rPr>
              <w:t>количество</w:t>
            </w:r>
          </w:p>
          <w:p w:rsidR="005A5E9B" w:rsidRPr="00D03858" w:rsidRDefault="005A5E9B" w:rsidP="00D03858">
            <w:pPr>
              <w:rPr>
                <w:rFonts w:eastAsia="Arial Unicode MS"/>
                <w:sz w:val="20"/>
                <w:szCs w:val="20"/>
              </w:rPr>
            </w:pPr>
            <w:r w:rsidRPr="00D03858">
              <w:rPr>
                <w:rFonts w:eastAsia="Arial Unicode MS"/>
                <w:sz w:val="20"/>
                <w:szCs w:val="20"/>
              </w:rPr>
              <w:t>часов</w:t>
            </w:r>
          </w:p>
          <w:p w:rsidR="005A5E9B" w:rsidRPr="00D03858" w:rsidRDefault="005A5E9B" w:rsidP="00D03858">
            <w:pPr>
              <w:rPr>
                <w:rFonts w:eastAsia="Arial Unicode MS"/>
                <w:sz w:val="20"/>
                <w:szCs w:val="20"/>
              </w:rPr>
            </w:pPr>
            <w:r w:rsidRPr="00D03858">
              <w:rPr>
                <w:rFonts w:eastAsia="Arial Unicode MS"/>
                <w:sz w:val="20"/>
                <w:szCs w:val="20"/>
              </w:rPr>
              <w:t xml:space="preserve">по </w:t>
            </w:r>
          </w:p>
          <w:p w:rsidR="005A5E9B" w:rsidRPr="00D03858" w:rsidRDefault="005A5E9B" w:rsidP="00D03858">
            <w:pPr>
              <w:rPr>
                <w:rFonts w:eastAsia="Arial Unicode MS"/>
                <w:sz w:val="20"/>
                <w:szCs w:val="20"/>
              </w:rPr>
            </w:pPr>
            <w:r w:rsidRPr="00D03858">
              <w:rPr>
                <w:rFonts w:eastAsia="Arial Unicode MS"/>
                <w:sz w:val="20"/>
                <w:szCs w:val="20"/>
              </w:rPr>
              <w:t>разделу</w:t>
            </w:r>
          </w:p>
        </w:tc>
        <w:tc>
          <w:tcPr>
            <w:tcW w:w="1681" w:type="dxa"/>
          </w:tcPr>
          <w:p w:rsidR="005A5E9B" w:rsidRPr="00D03858" w:rsidRDefault="005A5E9B" w:rsidP="00D03858">
            <w:pPr>
              <w:rPr>
                <w:rFonts w:eastAsia="Arial Unicode MS"/>
                <w:sz w:val="20"/>
                <w:szCs w:val="20"/>
              </w:rPr>
            </w:pPr>
            <w:r w:rsidRPr="00D03858">
              <w:rPr>
                <w:rFonts w:eastAsia="Arial Unicode MS"/>
                <w:sz w:val="20"/>
                <w:szCs w:val="20"/>
              </w:rPr>
              <w:t>Количество часов на развитие речи</w:t>
            </w:r>
          </w:p>
        </w:tc>
        <w:tc>
          <w:tcPr>
            <w:tcW w:w="1686" w:type="dxa"/>
          </w:tcPr>
          <w:p w:rsidR="005A5E9B" w:rsidRPr="00D03858" w:rsidRDefault="005A5E9B" w:rsidP="00D03858">
            <w:pPr>
              <w:rPr>
                <w:rFonts w:eastAsia="Arial Unicode MS"/>
                <w:sz w:val="20"/>
                <w:szCs w:val="20"/>
              </w:rPr>
            </w:pPr>
            <w:r w:rsidRPr="00D03858">
              <w:rPr>
                <w:rFonts w:eastAsia="Arial Unicode MS"/>
                <w:sz w:val="20"/>
                <w:szCs w:val="20"/>
              </w:rPr>
              <w:t>Количество часов на внеклассное чтение</w:t>
            </w:r>
          </w:p>
        </w:tc>
      </w:tr>
      <w:tr w:rsidR="005A5E9B" w:rsidRPr="00D03858" w:rsidTr="00D03858">
        <w:tc>
          <w:tcPr>
            <w:tcW w:w="0" w:type="auto"/>
          </w:tcPr>
          <w:p w:rsidR="005A5E9B" w:rsidRPr="00D03858" w:rsidRDefault="005A5E9B" w:rsidP="00D03858">
            <w:pPr>
              <w:rPr>
                <w:rFonts w:eastAsia="Arial Unicode MS"/>
                <w:sz w:val="20"/>
                <w:szCs w:val="20"/>
              </w:rPr>
            </w:pPr>
            <w:r w:rsidRPr="00D03858">
              <w:rPr>
                <w:rFonts w:eastAsia="Arial Unicode MS"/>
                <w:sz w:val="20"/>
                <w:szCs w:val="20"/>
              </w:rPr>
              <w:t>1</w:t>
            </w:r>
          </w:p>
        </w:tc>
        <w:tc>
          <w:tcPr>
            <w:tcW w:w="2343" w:type="dxa"/>
          </w:tcPr>
          <w:p w:rsidR="005A5E9B" w:rsidRPr="00D03858" w:rsidRDefault="005A5E9B" w:rsidP="00D03858">
            <w:pPr>
              <w:rPr>
                <w:rFonts w:eastAsia="Arial Unicode MS"/>
                <w:sz w:val="20"/>
                <w:szCs w:val="20"/>
              </w:rPr>
            </w:pPr>
            <w:r w:rsidRPr="00D03858">
              <w:rPr>
                <w:rFonts w:eastAsia="Arial Unicode MS"/>
                <w:sz w:val="20"/>
                <w:szCs w:val="20"/>
              </w:rPr>
              <w:t>Введение.</w:t>
            </w:r>
          </w:p>
        </w:tc>
        <w:tc>
          <w:tcPr>
            <w:tcW w:w="1566" w:type="dxa"/>
          </w:tcPr>
          <w:p w:rsidR="005A5E9B" w:rsidRPr="00D03858" w:rsidRDefault="005A5E9B" w:rsidP="00D03858">
            <w:pPr>
              <w:jc w:val="center"/>
              <w:rPr>
                <w:rFonts w:eastAsia="Arial Unicode MS"/>
                <w:sz w:val="20"/>
                <w:szCs w:val="20"/>
              </w:rPr>
            </w:pPr>
            <w:r w:rsidRPr="00D03858">
              <w:rPr>
                <w:rFonts w:eastAsia="Arial Unicode MS"/>
                <w:sz w:val="20"/>
                <w:szCs w:val="20"/>
              </w:rPr>
              <w:t>1</w:t>
            </w:r>
          </w:p>
        </w:tc>
        <w:tc>
          <w:tcPr>
            <w:tcW w:w="1681"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c>
          <w:tcPr>
            <w:tcW w:w="1686"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r>
      <w:tr w:rsidR="005A5E9B" w:rsidRPr="00D03858" w:rsidTr="00D03858">
        <w:tc>
          <w:tcPr>
            <w:tcW w:w="0" w:type="auto"/>
          </w:tcPr>
          <w:p w:rsidR="005A5E9B" w:rsidRPr="00D03858" w:rsidRDefault="005A5E9B" w:rsidP="00D03858">
            <w:pPr>
              <w:rPr>
                <w:rFonts w:eastAsia="Arial Unicode MS"/>
                <w:sz w:val="20"/>
                <w:szCs w:val="20"/>
              </w:rPr>
            </w:pPr>
            <w:r w:rsidRPr="00D03858">
              <w:rPr>
                <w:rFonts w:eastAsia="Arial Unicode MS"/>
                <w:sz w:val="20"/>
                <w:szCs w:val="20"/>
              </w:rPr>
              <w:t>2</w:t>
            </w:r>
          </w:p>
        </w:tc>
        <w:tc>
          <w:tcPr>
            <w:tcW w:w="2343" w:type="dxa"/>
          </w:tcPr>
          <w:p w:rsidR="005A5E9B" w:rsidRPr="00D03858" w:rsidRDefault="005A5E9B" w:rsidP="00D03858">
            <w:pPr>
              <w:rPr>
                <w:rFonts w:eastAsia="Arial Unicode MS"/>
                <w:sz w:val="20"/>
                <w:szCs w:val="20"/>
              </w:rPr>
            </w:pPr>
            <w:r w:rsidRPr="00D03858">
              <w:rPr>
                <w:rFonts w:eastAsia="Arial Unicode MS"/>
                <w:sz w:val="20"/>
                <w:szCs w:val="20"/>
              </w:rPr>
              <w:t>Литература начала века</w:t>
            </w:r>
          </w:p>
        </w:tc>
        <w:tc>
          <w:tcPr>
            <w:tcW w:w="1566" w:type="dxa"/>
          </w:tcPr>
          <w:p w:rsidR="005A5E9B" w:rsidRPr="00D03858" w:rsidRDefault="005A5E9B" w:rsidP="00D03858">
            <w:pPr>
              <w:jc w:val="center"/>
              <w:rPr>
                <w:rFonts w:eastAsia="Arial Unicode MS"/>
                <w:sz w:val="20"/>
                <w:szCs w:val="20"/>
              </w:rPr>
            </w:pPr>
            <w:r w:rsidRPr="00D03858">
              <w:rPr>
                <w:rFonts w:eastAsia="Arial Unicode MS"/>
                <w:sz w:val="20"/>
                <w:szCs w:val="20"/>
              </w:rPr>
              <w:t>32</w:t>
            </w:r>
          </w:p>
        </w:tc>
        <w:tc>
          <w:tcPr>
            <w:tcW w:w="1681" w:type="dxa"/>
          </w:tcPr>
          <w:p w:rsidR="005A5E9B" w:rsidRPr="00D03858" w:rsidRDefault="005A5E9B" w:rsidP="00D03858">
            <w:pPr>
              <w:jc w:val="center"/>
              <w:rPr>
                <w:rFonts w:eastAsia="Arial Unicode MS"/>
                <w:sz w:val="20"/>
                <w:szCs w:val="20"/>
              </w:rPr>
            </w:pPr>
            <w:r w:rsidRPr="00D03858">
              <w:rPr>
                <w:rFonts w:eastAsia="Arial Unicode MS"/>
                <w:sz w:val="20"/>
                <w:szCs w:val="20"/>
              </w:rPr>
              <w:t>1</w:t>
            </w:r>
          </w:p>
        </w:tc>
        <w:tc>
          <w:tcPr>
            <w:tcW w:w="1686" w:type="dxa"/>
          </w:tcPr>
          <w:p w:rsidR="005A5E9B" w:rsidRPr="00D03858" w:rsidRDefault="005A5E9B" w:rsidP="00D03858">
            <w:pPr>
              <w:jc w:val="center"/>
              <w:rPr>
                <w:rFonts w:eastAsia="Arial Unicode MS"/>
                <w:sz w:val="20"/>
                <w:szCs w:val="20"/>
              </w:rPr>
            </w:pPr>
            <w:r w:rsidRPr="00D03858">
              <w:rPr>
                <w:rFonts w:eastAsia="Arial Unicode MS"/>
                <w:sz w:val="20"/>
                <w:szCs w:val="20"/>
              </w:rPr>
              <w:t>2</w:t>
            </w:r>
          </w:p>
        </w:tc>
      </w:tr>
      <w:tr w:rsidR="005A5E9B" w:rsidRPr="00D03858" w:rsidTr="00D03858">
        <w:tc>
          <w:tcPr>
            <w:tcW w:w="0" w:type="auto"/>
          </w:tcPr>
          <w:p w:rsidR="005A5E9B" w:rsidRPr="00D03858" w:rsidRDefault="005A5E9B" w:rsidP="00D03858">
            <w:pPr>
              <w:rPr>
                <w:rFonts w:eastAsia="Arial Unicode MS"/>
                <w:sz w:val="20"/>
                <w:szCs w:val="20"/>
              </w:rPr>
            </w:pPr>
            <w:r w:rsidRPr="00D03858">
              <w:rPr>
                <w:rFonts w:eastAsia="Arial Unicode MS"/>
                <w:sz w:val="20"/>
                <w:szCs w:val="20"/>
              </w:rPr>
              <w:t>3</w:t>
            </w:r>
          </w:p>
        </w:tc>
        <w:tc>
          <w:tcPr>
            <w:tcW w:w="2343" w:type="dxa"/>
          </w:tcPr>
          <w:p w:rsidR="005A5E9B" w:rsidRPr="00D03858" w:rsidRDefault="005A5E9B" w:rsidP="00D03858">
            <w:pPr>
              <w:rPr>
                <w:rFonts w:eastAsia="Arial Unicode MS"/>
                <w:sz w:val="20"/>
                <w:szCs w:val="20"/>
              </w:rPr>
            </w:pPr>
            <w:r w:rsidRPr="00D03858">
              <w:rPr>
                <w:rFonts w:eastAsia="Arial Unicode MS"/>
                <w:sz w:val="20"/>
                <w:szCs w:val="20"/>
              </w:rPr>
              <w:t>Литература 20-х годов XX века</w:t>
            </w:r>
          </w:p>
        </w:tc>
        <w:tc>
          <w:tcPr>
            <w:tcW w:w="1566" w:type="dxa"/>
          </w:tcPr>
          <w:p w:rsidR="005A5E9B" w:rsidRPr="00D03858" w:rsidRDefault="005A5E9B" w:rsidP="00D03858">
            <w:pPr>
              <w:jc w:val="center"/>
              <w:rPr>
                <w:rFonts w:eastAsia="Arial Unicode MS"/>
                <w:sz w:val="20"/>
                <w:szCs w:val="20"/>
              </w:rPr>
            </w:pPr>
            <w:r w:rsidRPr="00D03858">
              <w:rPr>
                <w:rFonts w:eastAsia="Arial Unicode MS"/>
                <w:sz w:val="20"/>
                <w:szCs w:val="20"/>
              </w:rPr>
              <w:t>7</w:t>
            </w:r>
          </w:p>
        </w:tc>
        <w:tc>
          <w:tcPr>
            <w:tcW w:w="1681"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c>
          <w:tcPr>
            <w:tcW w:w="1686"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r>
      <w:tr w:rsidR="005A5E9B" w:rsidRPr="00D03858" w:rsidTr="00D03858">
        <w:tc>
          <w:tcPr>
            <w:tcW w:w="0" w:type="auto"/>
          </w:tcPr>
          <w:p w:rsidR="005A5E9B" w:rsidRPr="00D03858" w:rsidRDefault="005A5E9B" w:rsidP="00D03858">
            <w:pPr>
              <w:rPr>
                <w:rFonts w:eastAsia="Arial Unicode MS"/>
                <w:sz w:val="20"/>
                <w:szCs w:val="20"/>
              </w:rPr>
            </w:pPr>
            <w:r w:rsidRPr="00D03858">
              <w:rPr>
                <w:rFonts w:eastAsia="Arial Unicode MS"/>
                <w:sz w:val="20"/>
                <w:szCs w:val="20"/>
              </w:rPr>
              <w:t>4</w:t>
            </w:r>
          </w:p>
        </w:tc>
        <w:tc>
          <w:tcPr>
            <w:tcW w:w="2343" w:type="dxa"/>
          </w:tcPr>
          <w:p w:rsidR="005A5E9B" w:rsidRPr="00D03858" w:rsidRDefault="005A5E9B" w:rsidP="00D03858">
            <w:pPr>
              <w:rPr>
                <w:rFonts w:eastAsia="Arial Unicode MS"/>
                <w:sz w:val="20"/>
                <w:szCs w:val="20"/>
              </w:rPr>
            </w:pPr>
            <w:r w:rsidRPr="00D03858">
              <w:rPr>
                <w:rFonts w:eastAsia="Arial Unicode MS"/>
                <w:sz w:val="20"/>
                <w:szCs w:val="20"/>
              </w:rPr>
              <w:t>Литература 30-х годов XX века</w:t>
            </w:r>
          </w:p>
        </w:tc>
        <w:tc>
          <w:tcPr>
            <w:tcW w:w="1566" w:type="dxa"/>
          </w:tcPr>
          <w:p w:rsidR="005A5E9B" w:rsidRPr="00D03858" w:rsidRDefault="005A5E9B" w:rsidP="00D03858">
            <w:pPr>
              <w:jc w:val="center"/>
              <w:rPr>
                <w:rFonts w:eastAsia="Arial Unicode MS"/>
                <w:sz w:val="20"/>
                <w:szCs w:val="20"/>
              </w:rPr>
            </w:pPr>
            <w:r w:rsidRPr="00D03858">
              <w:rPr>
                <w:rFonts w:eastAsia="Arial Unicode MS"/>
                <w:sz w:val="20"/>
                <w:szCs w:val="20"/>
              </w:rPr>
              <w:t>27</w:t>
            </w:r>
          </w:p>
        </w:tc>
        <w:tc>
          <w:tcPr>
            <w:tcW w:w="1681" w:type="dxa"/>
          </w:tcPr>
          <w:p w:rsidR="005A5E9B" w:rsidRPr="00D03858" w:rsidRDefault="005A5E9B" w:rsidP="00D03858">
            <w:pPr>
              <w:jc w:val="center"/>
              <w:rPr>
                <w:rFonts w:eastAsia="Arial Unicode MS"/>
                <w:sz w:val="20"/>
                <w:szCs w:val="20"/>
              </w:rPr>
            </w:pPr>
            <w:r w:rsidRPr="00D03858">
              <w:rPr>
                <w:rFonts w:eastAsia="Arial Unicode MS"/>
                <w:sz w:val="20"/>
                <w:szCs w:val="20"/>
              </w:rPr>
              <w:t>4</w:t>
            </w:r>
          </w:p>
        </w:tc>
        <w:tc>
          <w:tcPr>
            <w:tcW w:w="1686"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r>
      <w:tr w:rsidR="005A5E9B" w:rsidRPr="00D03858" w:rsidTr="00D03858">
        <w:tc>
          <w:tcPr>
            <w:tcW w:w="0" w:type="auto"/>
          </w:tcPr>
          <w:p w:rsidR="005A5E9B" w:rsidRPr="00D03858" w:rsidRDefault="005A5E9B" w:rsidP="00D03858">
            <w:pPr>
              <w:jc w:val="center"/>
              <w:rPr>
                <w:rFonts w:eastAsia="Arial Unicode MS"/>
                <w:sz w:val="20"/>
                <w:szCs w:val="20"/>
              </w:rPr>
            </w:pPr>
            <w:r w:rsidRPr="00D03858">
              <w:rPr>
                <w:rFonts w:eastAsia="Arial Unicode MS"/>
                <w:sz w:val="20"/>
                <w:szCs w:val="20"/>
              </w:rPr>
              <w:t>5</w:t>
            </w:r>
          </w:p>
        </w:tc>
        <w:tc>
          <w:tcPr>
            <w:tcW w:w="2343" w:type="dxa"/>
          </w:tcPr>
          <w:p w:rsidR="005A5E9B" w:rsidRPr="00D03858" w:rsidRDefault="005A5E9B" w:rsidP="00D03858">
            <w:pPr>
              <w:jc w:val="center"/>
              <w:rPr>
                <w:rFonts w:eastAsia="Arial Unicode MS"/>
                <w:sz w:val="20"/>
                <w:szCs w:val="20"/>
              </w:rPr>
            </w:pPr>
            <w:r w:rsidRPr="00D03858">
              <w:rPr>
                <w:rFonts w:eastAsia="Arial Unicode MS"/>
                <w:sz w:val="20"/>
                <w:szCs w:val="20"/>
              </w:rPr>
              <w:t>Литература периода Великой Отечественной войны</w:t>
            </w:r>
          </w:p>
        </w:tc>
        <w:tc>
          <w:tcPr>
            <w:tcW w:w="1566" w:type="dxa"/>
          </w:tcPr>
          <w:p w:rsidR="005A5E9B" w:rsidRPr="00D03858" w:rsidRDefault="005A5E9B" w:rsidP="00D03858">
            <w:pPr>
              <w:jc w:val="center"/>
              <w:rPr>
                <w:rFonts w:eastAsia="Arial Unicode MS"/>
                <w:sz w:val="20"/>
                <w:szCs w:val="20"/>
              </w:rPr>
            </w:pPr>
            <w:r w:rsidRPr="00D03858">
              <w:rPr>
                <w:rFonts w:eastAsia="Arial Unicode MS"/>
                <w:sz w:val="20"/>
                <w:szCs w:val="20"/>
              </w:rPr>
              <w:t>2</w:t>
            </w:r>
          </w:p>
        </w:tc>
        <w:tc>
          <w:tcPr>
            <w:tcW w:w="1681"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c>
          <w:tcPr>
            <w:tcW w:w="1686"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r>
      <w:tr w:rsidR="005A5E9B" w:rsidRPr="00D03858" w:rsidTr="00D03858">
        <w:tc>
          <w:tcPr>
            <w:tcW w:w="0" w:type="auto"/>
          </w:tcPr>
          <w:p w:rsidR="005A5E9B" w:rsidRPr="00D03858" w:rsidRDefault="005A5E9B" w:rsidP="00D03858">
            <w:pPr>
              <w:jc w:val="center"/>
              <w:rPr>
                <w:rFonts w:eastAsia="Arial Unicode MS"/>
                <w:sz w:val="20"/>
                <w:szCs w:val="20"/>
              </w:rPr>
            </w:pPr>
            <w:r w:rsidRPr="00D03858">
              <w:rPr>
                <w:rFonts w:eastAsia="Arial Unicode MS"/>
                <w:sz w:val="20"/>
                <w:szCs w:val="20"/>
              </w:rPr>
              <w:t>6</w:t>
            </w:r>
          </w:p>
        </w:tc>
        <w:tc>
          <w:tcPr>
            <w:tcW w:w="2343" w:type="dxa"/>
          </w:tcPr>
          <w:p w:rsidR="005A5E9B" w:rsidRPr="00D03858" w:rsidRDefault="005A5E9B" w:rsidP="00D03858">
            <w:pPr>
              <w:jc w:val="center"/>
              <w:rPr>
                <w:rFonts w:eastAsia="Arial Unicode MS"/>
                <w:sz w:val="20"/>
                <w:szCs w:val="20"/>
              </w:rPr>
            </w:pPr>
            <w:r w:rsidRPr="00D03858">
              <w:rPr>
                <w:rFonts w:eastAsia="Arial Unicode MS"/>
                <w:sz w:val="20"/>
                <w:szCs w:val="20"/>
              </w:rPr>
              <w:t>Литература 50-90-х годов</w:t>
            </w:r>
          </w:p>
        </w:tc>
        <w:tc>
          <w:tcPr>
            <w:tcW w:w="1566" w:type="dxa"/>
          </w:tcPr>
          <w:p w:rsidR="005A5E9B" w:rsidRPr="00D03858" w:rsidRDefault="005A5E9B" w:rsidP="00D03858">
            <w:pPr>
              <w:jc w:val="center"/>
              <w:rPr>
                <w:rFonts w:eastAsia="Arial Unicode MS"/>
                <w:sz w:val="20"/>
                <w:szCs w:val="20"/>
              </w:rPr>
            </w:pPr>
            <w:r w:rsidRPr="00D03858">
              <w:rPr>
                <w:rFonts w:eastAsia="Arial Unicode MS"/>
                <w:sz w:val="20"/>
                <w:szCs w:val="20"/>
              </w:rPr>
              <w:t>23</w:t>
            </w:r>
          </w:p>
        </w:tc>
        <w:tc>
          <w:tcPr>
            <w:tcW w:w="1681" w:type="dxa"/>
          </w:tcPr>
          <w:p w:rsidR="005A5E9B" w:rsidRPr="00D03858" w:rsidRDefault="005A5E9B" w:rsidP="00D03858">
            <w:pPr>
              <w:jc w:val="center"/>
              <w:rPr>
                <w:rFonts w:eastAsia="Arial Unicode MS"/>
                <w:sz w:val="20"/>
                <w:szCs w:val="20"/>
              </w:rPr>
            </w:pPr>
            <w:r w:rsidRPr="00D03858">
              <w:rPr>
                <w:rFonts w:eastAsia="Arial Unicode MS"/>
                <w:sz w:val="20"/>
                <w:szCs w:val="20"/>
              </w:rPr>
              <w:t>1</w:t>
            </w:r>
          </w:p>
        </w:tc>
        <w:tc>
          <w:tcPr>
            <w:tcW w:w="1686" w:type="dxa"/>
          </w:tcPr>
          <w:p w:rsidR="005A5E9B" w:rsidRPr="00D03858" w:rsidRDefault="005A5E9B" w:rsidP="00D03858">
            <w:pPr>
              <w:jc w:val="center"/>
              <w:rPr>
                <w:rFonts w:eastAsia="Arial Unicode MS"/>
                <w:sz w:val="20"/>
                <w:szCs w:val="20"/>
              </w:rPr>
            </w:pPr>
            <w:r w:rsidRPr="00D03858">
              <w:rPr>
                <w:rFonts w:eastAsia="Arial Unicode MS"/>
                <w:sz w:val="20"/>
                <w:szCs w:val="20"/>
              </w:rPr>
              <w:t>4</w:t>
            </w:r>
          </w:p>
        </w:tc>
      </w:tr>
      <w:tr w:rsidR="005A5E9B" w:rsidRPr="00D03858" w:rsidTr="00D03858">
        <w:tc>
          <w:tcPr>
            <w:tcW w:w="0" w:type="auto"/>
          </w:tcPr>
          <w:p w:rsidR="005A5E9B" w:rsidRPr="00D03858" w:rsidRDefault="005A5E9B" w:rsidP="00D03858">
            <w:pPr>
              <w:jc w:val="center"/>
              <w:rPr>
                <w:rFonts w:eastAsia="Arial Unicode MS"/>
                <w:sz w:val="20"/>
                <w:szCs w:val="20"/>
              </w:rPr>
            </w:pPr>
            <w:r w:rsidRPr="00D03858">
              <w:rPr>
                <w:rFonts w:eastAsia="Arial Unicode MS"/>
                <w:sz w:val="20"/>
                <w:szCs w:val="20"/>
              </w:rPr>
              <w:t>7</w:t>
            </w:r>
          </w:p>
        </w:tc>
        <w:tc>
          <w:tcPr>
            <w:tcW w:w="2343" w:type="dxa"/>
          </w:tcPr>
          <w:p w:rsidR="005A5E9B" w:rsidRPr="00D03858" w:rsidRDefault="005A5E9B" w:rsidP="00D03858">
            <w:pPr>
              <w:jc w:val="center"/>
              <w:rPr>
                <w:rFonts w:eastAsia="Arial Unicode MS"/>
                <w:sz w:val="20"/>
                <w:szCs w:val="20"/>
              </w:rPr>
            </w:pPr>
            <w:r w:rsidRPr="00D03858">
              <w:rPr>
                <w:rFonts w:eastAsia="Arial Unicode MS"/>
                <w:sz w:val="20"/>
                <w:szCs w:val="20"/>
              </w:rPr>
              <w:t>Литература конца XX-начала XXI века</w:t>
            </w:r>
          </w:p>
        </w:tc>
        <w:tc>
          <w:tcPr>
            <w:tcW w:w="1566" w:type="dxa"/>
          </w:tcPr>
          <w:p w:rsidR="005A5E9B" w:rsidRPr="00D03858" w:rsidRDefault="005A5E9B" w:rsidP="00D03858">
            <w:pPr>
              <w:jc w:val="center"/>
              <w:rPr>
                <w:rFonts w:eastAsia="Arial Unicode MS"/>
                <w:sz w:val="20"/>
                <w:szCs w:val="20"/>
              </w:rPr>
            </w:pPr>
            <w:r w:rsidRPr="00D03858">
              <w:rPr>
                <w:rFonts w:eastAsia="Arial Unicode MS"/>
                <w:sz w:val="20"/>
                <w:szCs w:val="20"/>
              </w:rPr>
              <w:t>2</w:t>
            </w:r>
          </w:p>
        </w:tc>
        <w:tc>
          <w:tcPr>
            <w:tcW w:w="1681"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c>
          <w:tcPr>
            <w:tcW w:w="1686"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r>
      <w:tr w:rsidR="005A5E9B" w:rsidRPr="00D03858" w:rsidTr="00D03858">
        <w:tc>
          <w:tcPr>
            <w:tcW w:w="0" w:type="auto"/>
          </w:tcPr>
          <w:p w:rsidR="005A5E9B" w:rsidRPr="00D03858" w:rsidRDefault="005A5E9B" w:rsidP="00D03858">
            <w:pPr>
              <w:jc w:val="center"/>
              <w:rPr>
                <w:rFonts w:eastAsia="Arial Unicode MS"/>
                <w:sz w:val="20"/>
                <w:szCs w:val="20"/>
              </w:rPr>
            </w:pPr>
            <w:r w:rsidRPr="00D03858">
              <w:rPr>
                <w:rFonts w:eastAsia="Arial Unicode MS"/>
                <w:sz w:val="20"/>
                <w:szCs w:val="20"/>
              </w:rPr>
              <w:t>8</w:t>
            </w:r>
          </w:p>
        </w:tc>
        <w:tc>
          <w:tcPr>
            <w:tcW w:w="2343" w:type="dxa"/>
          </w:tcPr>
          <w:p w:rsidR="005A5E9B" w:rsidRPr="00D03858" w:rsidRDefault="005A5E9B" w:rsidP="00D03858">
            <w:pPr>
              <w:jc w:val="center"/>
              <w:rPr>
                <w:rFonts w:eastAsia="Arial Unicode MS"/>
                <w:sz w:val="20"/>
                <w:szCs w:val="20"/>
              </w:rPr>
            </w:pPr>
            <w:r w:rsidRPr="00D03858">
              <w:rPr>
                <w:rFonts w:eastAsia="Arial Unicode MS"/>
                <w:sz w:val="20"/>
                <w:szCs w:val="20"/>
              </w:rPr>
              <w:t>Из зарубежной литературы</w:t>
            </w:r>
          </w:p>
        </w:tc>
        <w:tc>
          <w:tcPr>
            <w:tcW w:w="1566" w:type="dxa"/>
          </w:tcPr>
          <w:p w:rsidR="005A5E9B" w:rsidRPr="00D03858" w:rsidRDefault="005A5E9B" w:rsidP="00D03858">
            <w:pPr>
              <w:jc w:val="center"/>
              <w:rPr>
                <w:rFonts w:eastAsia="Arial Unicode MS"/>
                <w:sz w:val="20"/>
                <w:szCs w:val="20"/>
              </w:rPr>
            </w:pPr>
            <w:r w:rsidRPr="00D03858">
              <w:rPr>
                <w:rFonts w:eastAsia="Arial Unicode MS"/>
                <w:sz w:val="20"/>
                <w:szCs w:val="20"/>
              </w:rPr>
              <w:t>5</w:t>
            </w:r>
          </w:p>
        </w:tc>
        <w:tc>
          <w:tcPr>
            <w:tcW w:w="1681"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c>
          <w:tcPr>
            <w:tcW w:w="1686" w:type="dxa"/>
          </w:tcPr>
          <w:p w:rsidR="005A5E9B" w:rsidRPr="00D03858" w:rsidRDefault="005A5E9B" w:rsidP="00D03858">
            <w:pPr>
              <w:jc w:val="center"/>
              <w:rPr>
                <w:rFonts w:eastAsia="Arial Unicode MS"/>
                <w:sz w:val="20"/>
                <w:szCs w:val="20"/>
              </w:rPr>
            </w:pPr>
            <w:r w:rsidRPr="00D03858">
              <w:rPr>
                <w:rFonts w:eastAsia="Arial Unicode MS"/>
                <w:sz w:val="20"/>
                <w:szCs w:val="20"/>
              </w:rPr>
              <w:t>5</w:t>
            </w:r>
          </w:p>
        </w:tc>
      </w:tr>
      <w:tr w:rsidR="005A5E9B" w:rsidRPr="00D03858" w:rsidTr="00D03858">
        <w:trPr>
          <w:trHeight w:val="453"/>
        </w:trPr>
        <w:tc>
          <w:tcPr>
            <w:tcW w:w="0" w:type="auto"/>
          </w:tcPr>
          <w:p w:rsidR="005A5E9B" w:rsidRPr="00D03858" w:rsidRDefault="005A5E9B" w:rsidP="00D03858">
            <w:pPr>
              <w:jc w:val="center"/>
              <w:rPr>
                <w:rFonts w:eastAsia="Arial Unicode MS"/>
                <w:sz w:val="20"/>
                <w:szCs w:val="20"/>
              </w:rPr>
            </w:pPr>
            <w:r w:rsidRPr="00D03858">
              <w:rPr>
                <w:rFonts w:eastAsia="Arial Unicode MS"/>
                <w:sz w:val="20"/>
                <w:szCs w:val="20"/>
              </w:rPr>
              <w:t>9</w:t>
            </w:r>
          </w:p>
        </w:tc>
        <w:tc>
          <w:tcPr>
            <w:tcW w:w="2343" w:type="dxa"/>
          </w:tcPr>
          <w:p w:rsidR="005A5E9B" w:rsidRPr="00D03858" w:rsidRDefault="005A5E9B" w:rsidP="00D03858">
            <w:pPr>
              <w:jc w:val="center"/>
              <w:rPr>
                <w:rFonts w:eastAsia="Arial Unicode MS"/>
                <w:sz w:val="20"/>
                <w:szCs w:val="20"/>
              </w:rPr>
            </w:pPr>
            <w:r w:rsidRPr="00D03858">
              <w:rPr>
                <w:rFonts w:eastAsia="Arial Unicode MS"/>
                <w:sz w:val="20"/>
                <w:szCs w:val="20"/>
              </w:rPr>
              <w:t xml:space="preserve">Резервные </w:t>
            </w:r>
          </w:p>
        </w:tc>
        <w:tc>
          <w:tcPr>
            <w:tcW w:w="1566" w:type="dxa"/>
          </w:tcPr>
          <w:p w:rsidR="005A5E9B" w:rsidRPr="00D03858" w:rsidRDefault="005A5E9B" w:rsidP="00D03858">
            <w:pPr>
              <w:jc w:val="center"/>
              <w:rPr>
                <w:rFonts w:eastAsia="Arial Unicode MS"/>
                <w:sz w:val="20"/>
                <w:szCs w:val="20"/>
              </w:rPr>
            </w:pPr>
            <w:r w:rsidRPr="00D03858">
              <w:rPr>
                <w:rFonts w:eastAsia="Arial Unicode MS"/>
                <w:sz w:val="20"/>
                <w:szCs w:val="20"/>
              </w:rPr>
              <w:t>3</w:t>
            </w:r>
          </w:p>
        </w:tc>
        <w:tc>
          <w:tcPr>
            <w:tcW w:w="1681"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c>
          <w:tcPr>
            <w:tcW w:w="1686" w:type="dxa"/>
          </w:tcPr>
          <w:p w:rsidR="005A5E9B" w:rsidRPr="00D03858" w:rsidRDefault="005A5E9B" w:rsidP="00D03858">
            <w:pPr>
              <w:jc w:val="center"/>
              <w:rPr>
                <w:rFonts w:eastAsia="Arial Unicode MS"/>
                <w:sz w:val="20"/>
                <w:szCs w:val="20"/>
              </w:rPr>
            </w:pPr>
            <w:r w:rsidRPr="00D03858">
              <w:rPr>
                <w:rFonts w:eastAsia="Arial Unicode MS"/>
                <w:sz w:val="20"/>
                <w:szCs w:val="20"/>
              </w:rPr>
              <w:t>-</w:t>
            </w:r>
          </w:p>
        </w:tc>
      </w:tr>
      <w:tr w:rsidR="005A5E9B" w:rsidRPr="00D03858" w:rsidTr="00D03858">
        <w:tc>
          <w:tcPr>
            <w:tcW w:w="0" w:type="auto"/>
          </w:tcPr>
          <w:p w:rsidR="005A5E9B" w:rsidRPr="00D03858" w:rsidRDefault="005A5E9B" w:rsidP="00D03858">
            <w:pPr>
              <w:jc w:val="center"/>
              <w:rPr>
                <w:rFonts w:eastAsia="Arial Unicode MS"/>
                <w:sz w:val="20"/>
                <w:szCs w:val="20"/>
              </w:rPr>
            </w:pPr>
          </w:p>
        </w:tc>
        <w:tc>
          <w:tcPr>
            <w:tcW w:w="2343" w:type="dxa"/>
          </w:tcPr>
          <w:p w:rsidR="005A5E9B" w:rsidRPr="00D03858" w:rsidRDefault="005A5E9B" w:rsidP="00D03858">
            <w:pPr>
              <w:jc w:val="center"/>
              <w:rPr>
                <w:rFonts w:eastAsia="Arial Unicode MS"/>
                <w:sz w:val="20"/>
                <w:szCs w:val="20"/>
              </w:rPr>
            </w:pPr>
            <w:r w:rsidRPr="00D03858">
              <w:rPr>
                <w:rFonts w:eastAsia="Arial Unicode MS"/>
                <w:sz w:val="20"/>
                <w:szCs w:val="20"/>
              </w:rPr>
              <w:t xml:space="preserve">Всего </w:t>
            </w:r>
          </w:p>
        </w:tc>
        <w:tc>
          <w:tcPr>
            <w:tcW w:w="1566" w:type="dxa"/>
          </w:tcPr>
          <w:p w:rsidR="005A5E9B" w:rsidRPr="00D03858" w:rsidRDefault="005A5E9B" w:rsidP="00D03858">
            <w:pPr>
              <w:jc w:val="center"/>
              <w:rPr>
                <w:rFonts w:eastAsia="Arial Unicode MS"/>
                <w:sz w:val="20"/>
                <w:szCs w:val="20"/>
              </w:rPr>
            </w:pPr>
            <w:r w:rsidRPr="00D03858">
              <w:rPr>
                <w:rFonts w:eastAsia="Arial Unicode MS"/>
                <w:sz w:val="20"/>
                <w:szCs w:val="20"/>
              </w:rPr>
              <w:t>102</w:t>
            </w:r>
          </w:p>
        </w:tc>
        <w:tc>
          <w:tcPr>
            <w:tcW w:w="1681" w:type="dxa"/>
          </w:tcPr>
          <w:p w:rsidR="005A5E9B" w:rsidRPr="00D03858" w:rsidRDefault="005A5E9B" w:rsidP="00D03858">
            <w:pPr>
              <w:jc w:val="center"/>
              <w:rPr>
                <w:rFonts w:eastAsia="Arial Unicode MS"/>
                <w:sz w:val="20"/>
                <w:szCs w:val="20"/>
              </w:rPr>
            </w:pPr>
            <w:r w:rsidRPr="00D03858">
              <w:rPr>
                <w:rFonts w:eastAsia="Arial Unicode MS"/>
                <w:sz w:val="20"/>
                <w:szCs w:val="20"/>
              </w:rPr>
              <w:t>5</w:t>
            </w:r>
          </w:p>
        </w:tc>
        <w:tc>
          <w:tcPr>
            <w:tcW w:w="1686" w:type="dxa"/>
          </w:tcPr>
          <w:p w:rsidR="005A5E9B" w:rsidRPr="00D03858" w:rsidRDefault="005A5E9B" w:rsidP="00D03858">
            <w:pPr>
              <w:jc w:val="center"/>
              <w:rPr>
                <w:rFonts w:eastAsia="Arial Unicode MS"/>
                <w:sz w:val="20"/>
                <w:szCs w:val="20"/>
              </w:rPr>
            </w:pPr>
            <w:r w:rsidRPr="00D03858">
              <w:rPr>
                <w:rFonts w:eastAsia="Arial Unicode MS"/>
                <w:sz w:val="20"/>
                <w:szCs w:val="20"/>
              </w:rPr>
              <w:t>11</w:t>
            </w:r>
          </w:p>
        </w:tc>
      </w:tr>
      <w:tr w:rsidR="005A5E9B" w:rsidRPr="00D03858" w:rsidTr="00D03858">
        <w:tc>
          <w:tcPr>
            <w:tcW w:w="0" w:type="auto"/>
          </w:tcPr>
          <w:p w:rsidR="005A5E9B" w:rsidRPr="00D03858" w:rsidRDefault="005A5E9B" w:rsidP="00D03858">
            <w:pPr>
              <w:jc w:val="center"/>
              <w:rPr>
                <w:rFonts w:eastAsia="Arial Unicode MS"/>
                <w:sz w:val="20"/>
                <w:szCs w:val="20"/>
              </w:rPr>
            </w:pPr>
          </w:p>
        </w:tc>
        <w:tc>
          <w:tcPr>
            <w:tcW w:w="2343" w:type="dxa"/>
          </w:tcPr>
          <w:p w:rsidR="005A5E9B" w:rsidRPr="00D03858" w:rsidRDefault="005A5E9B" w:rsidP="00D03858">
            <w:pPr>
              <w:jc w:val="center"/>
              <w:rPr>
                <w:rFonts w:eastAsia="Arial Unicode MS"/>
                <w:sz w:val="20"/>
                <w:szCs w:val="20"/>
              </w:rPr>
            </w:pPr>
          </w:p>
        </w:tc>
        <w:tc>
          <w:tcPr>
            <w:tcW w:w="1566" w:type="dxa"/>
          </w:tcPr>
          <w:p w:rsidR="005A5E9B" w:rsidRPr="00D03858" w:rsidRDefault="005A5E9B" w:rsidP="00D03858">
            <w:pPr>
              <w:jc w:val="center"/>
              <w:rPr>
                <w:rFonts w:eastAsia="Arial Unicode MS"/>
                <w:sz w:val="20"/>
                <w:szCs w:val="20"/>
              </w:rPr>
            </w:pPr>
          </w:p>
        </w:tc>
        <w:tc>
          <w:tcPr>
            <w:tcW w:w="1681" w:type="dxa"/>
          </w:tcPr>
          <w:p w:rsidR="005A5E9B" w:rsidRPr="00D03858" w:rsidRDefault="005A5E9B" w:rsidP="00D03858">
            <w:pPr>
              <w:jc w:val="center"/>
              <w:rPr>
                <w:rFonts w:eastAsia="Arial Unicode MS"/>
                <w:sz w:val="20"/>
                <w:szCs w:val="20"/>
              </w:rPr>
            </w:pPr>
          </w:p>
        </w:tc>
        <w:tc>
          <w:tcPr>
            <w:tcW w:w="1686" w:type="dxa"/>
          </w:tcPr>
          <w:p w:rsidR="005A5E9B" w:rsidRPr="00D03858" w:rsidRDefault="005A5E9B" w:rsidP="00D03858">
            <w:pPr>
              <w:jc w:val="center"/>
              <w:rPr>
                <w:rFonts w:eastAsia="Arial Unicode MS"/>
                <w:sz w:val="20"/>
                <w:szCs w:val="20"/>
              </w:rPr>
            </w:pPr>
          </w:p>
        </w:tc>
      </w:tr>
    </w:tbl>
    <w:p w:rsidR="005A5E9B" w:rsidRPr="00D03858" w:rsidRDefault="005A5E9B" w:rsidP="00AC34D3">
      <w:pPr>
        <w:overflowPunct w:val="0"/>
        <w:autoSpaceDE w:val="0"/>
        <w:autoSpaceDN w:val="0"/>
        <w:adjustRightInd w:val="0"/>
        <w:ind w:firstLine="720"/>
        <w:jc w:val="center"/>
        <w:rPr>
          <w:b/>
          <w:sz w:val="22"/>
          <w:szCs w:val="22"/>
        </w:rPr>
      </w:pPr>
      <w:r w:rsidRPr="00D03858">
        <w:rPr>
          <w:b/>
          <w:sz w:val="20"/>
          <w:szCs w:val="20"/>
        </w:rPr>
        <w:t>Предмет изучается на базовом</w:t>
      </w:r>
      <w:r w:rsidRPr="00AC34D3">
        <w:rPr>
          <w:b/>
          <w:sz w:val="20"/>
          <w:szCs w:val="20"/>
        </w:rPr>
        <w:t xml:space="preserve"> </w:t>
      </w:r>
      <w:r w:rsidRPr="00D03858">
        <w:rPr>
          <w:b/>
          <w:sz w:val="20"/>
          <w:szCs w:val="20"/>
        </w:rPr>
        <w:t>уровне.</w:t>
      </w:r>
      <w:r>
        <w:rPr>
          <w:b/>
          <w:sz w:val="22"/>
          <w:szCs w:val="22"/>
        </w:rPr>
        <w:t xml:space="preserve"> У</w:t>
      </w:r>
      <w:r w:rsidRPr="00D03858">
        <w:rPr>
          <w:b/>
          <w:sz w:val="22"/>
          <w:szCs w:val="22"/>
        </w:rPr>
        <w:t xml:space="preserve">чебно-методического </w:t>
      </w:r>
      <w:r>
        <w:rPr>
          <w:b/>
          <w:sz w:val="22"/>
          <w:szCs w:val="22"/>
        </w:rPr>
        <w:t xml:space="preserve"> комплекса.</w:t>
      </w:r>
    </w:p>
    <w:p w:rsidR="005A5E9B" w:rsidRDefault="005A5E9B" w:rsidP="00AC34D3">
      <w:pPr>
        <w:jc w:val="both"/>
        <w:rPr>
          <w:b/>
          <w:sz w:val="20"/>
          <w:szCs w:val="20"/>
        </w:rPr>
      </w:pPr>
    </w:p>
    <w:p w:rsidR="005A5E9B" w:rsidRDefault="005A5E9B" w:rsidP="00AC34D3">
      <w:pPr>
        <w:rPr>
          <w:rFonts w:eastAsia="Arial Unicode MS"/>
          <w:b/>
          <w:sz w:val="20"/>
          <w:szCs w:val="20"/>
        </w:rPr>
      </w:pPr>
    </w:p>
    <w:p w:rsidR="005A5E9B" w:rsidRDefault="005A5E9B" w:rsidP="00AC34D3">
      <w:pPr>
        <w:rPr>
          <w:rFonts w:eastAsia="Arial Unicode MS"/>
          <w:b/>
          <w:sz w:val="20"/>
          <w:szCs w:val="20"/>
        </w:rPr>
      </w:pPr>
    </w:p>
    <w:p w:rsidR="005A5E9B" w:rsidRDefault="005A5E9B" w:rsidP="00D03858">
      <w:pPr>
        <w:jc w:val="center"/>
        <w:rPr>
          <w:rFonts w:eastAsia="Arial Unicode MS"/>
          <w:b/>
          <w:sz w:val="20"/>
          <w:szCs w:val="20"/>
        </w:rPr>
      </w:pPr>
    </w:p>
    <w:p w:rsidR="005A5E9B" w:rsidRDefault="005A5E9B" w:rsidP="00D03858">
      <w:pPr>
        <w:jc w:val="center"/>
        <w:rPr>
          <w:rFonts w:eastAsia="Arial Unicode MS"/>
          <w:b/>
          <w:sz w:val="20"/>
          <w:szCs w:val="20"/>
        </w:rPr>
      </w:pPr>
    </w:p>
    <w:p w:rsidR="005A5E9B" w:rsidRDefault="005A5E9B" w:rsidP="00D03858">
      <w:pPr>
        <w:jc w:val="center"/>
        <w:rPr>
          <w:rFonts w:eastAsia="Arial Unicode MS"/>
          <w:b/>
          <w:sz w:val="20"/>
          <w:szCs w:val="20"/>
        </w:rPr>
      </w:pPr>
    </w:p>
    <w:p w:rsidR="005A5E9B" w:rsidRDefault="005A5E9B" w:rsidP="00D03858">
      <w:pPr>
        <w:jc w:val="center"/>
        <w:rPr>
          <w:rFonts w:eastAsia="Arial Unicode MS"/>
          <w:b/>
          <w:sz w:val="20"/>
          <w:szCs w:val="20"/>
        </w:rPr>
      </w:pPr>
    </w:p>
    <w:p w:rsidR="005A5E9B" w:rsidRPr="00D03858" w:rsidRDefault="005A5E9B" w:rsidP="00D03858">
      <w:pPr>
        <w:jc w:val="center"/>
        <w:rPr>
          <w:rFonts w:eastAsia="Arial Unicode MS"/>
          <w:b/>
          <w:sz w:val="20"/>
          <w:szCs w:val="20"/>
        </w:rPr>
      </w:pPr>
    </w:p>
    <w:p w:rsidR="005A5E9B" w:rsidRPr="00D03858" w:rsidRDefault="005A5E9B" w:rsidP="00D03858">
      <w:pPr>
        <w:rPr>
          <w:rFonts w:eastAsia="Arial Unicode MS"/>
          <w:sz w:val="20"/>
          <w:szCs w:val="20"/>
        </w:rPr>
      </w:pPr>
    </w:p>
    <w:p w:rsidR="005A5E9B" w:rsidRPr="00D03858" w:rsidRDefault="005A5E9B" w:rsidP="00D03858">
      <w:pPr>
        <w:rPr>
          <w:b/>
          <w:sz w:val="20"/>
          <w:szCs w:val="20"/>
        </w:rPr>
      </w:pPr>
    </w:p>
    <w:p w:rsidR="005A5E9B" w:rsidRPr="00D03858" w:rsidRDefault="005A5E9B" w:rsidP="00D03858">
      <w:pPr>
        <w:rPr>
          <w:b/>
          <w:sz w:val="20"/>
          <w:szCs w:val="20"/>
        </w:rPr>
      </w:pPr>
    </w:p>
    <w:p w:rsidR="005A5E9B" w:rsidRDefault="005A5E9B" w:rsidP="00567F56">
      <w:pPr>
        <w:jc w:val="both"/>
        <w:rPr>
          <w:b/>
          <w:sz w:val="20"/>
          <w:szCs w:val="20"/>
        </w:rPr>
      </w:pPr>
    </w:p>
    <w:p w:rsidR="005A5E9B" w:rsidRDefault="005A5E9B" w:rsidP="00D03858">
      <w:pPr>
        <w:jc w:val="center"/>
        <w:rPr>
          <w:b/>
          <w:sz w:val="20"/>
          <w:szCs w:val="20"/>
        </w:rPr>
      </w:pPr>
    </w:p>
    <w:p w:rsidR="005A5E9B" w:rsidRDefault="005A5E9B" w:rsidP="00D03858">
      <w:pPr>
        <w:overflowPunct w:val="0"/>
        <w:autoSpaceDE w:val="0"/>
        <w:autoSpaceDN w:val="0"/>
        <w:adjustRightInd w:val="0"/>
        <w:ind w:firstLine="720"/>
        <w:jc w:val="center"/>
        <w:rPr>
          <w:sz w:val="20"/>
          <w:szCs w:val="20"/>
        </w:rPr>
      </w:pPr>
    </w:p>
    <w:p w:rsidR="005A5E9B" w:rsidRDefault="005A5E9B" w:rsidP="00D03858">
      <w:pPr>
        <w:overflowPunct w:val="0"/>
        <w:autoSpaceDE w:val="0"/>
        <w:autoSpaceDN w:val="0"/>
        <w:adjustRightInd w:val="0"/>
        <w:ind w:firstLine="720"/>
        <w:jc w:val="center"/>
        <w:rPr>
          <w:sz w:val="20"/>
          <w:szCs w:val="20"/>
        </w:rPr>
      </w:pPr>
    </w:p>
    <w:p w:rsidR="005A5E9B" w:rsidRDefault="005A5E9B" w:rsidP="00D03858">
      <w:pPr>
        <w:overflowPunct w:val="0"/>
        <w:autoSpaceDE w:val="0"/>
        <w:autoSpaceDN w:val="0"/>
        <w:adjustRightInd w:val="0"/>
        <w:ind w:firstLine="720"/>
        <w:jc w:val="center"/>
        <w:rPr>
          <w:sz w:val="20"/>
          <w:szCs w:val="20"/>
        </w:rPr>
      </w:pPr>
    </w:p>
    <w:p w:rsidR="005A5E9B" w:rsidRDefault="005A5E9B" w:rsidP="00D03858">
      <w:pPr>
        <w:overflowPunct w:val="0"/>
        <w:autoSpaceDE w:val="0"/>
        <w:autoSpaceDN w:val="0"/>
        <w:adjustRightInd w:val="0"/>
        <w:ind w:firstLine="720"/>
        <w:jc w:val="center"/>
        <w:rPr>
          <w:sz w:val="20"/>
          <w:szCs w:val="20"/>
        </w:rPr>
      </w:pPr>
    </w:p>
    <w:p w:rsidR="005A5E9B" w:rsidRDefault="005A5E9B" w:rsidP="00D03858">
      <w:pPr>
        <w:overflowPunct w:val="0"/>
        <w:autoSpaceDE w:val="0"/>
        <w:autoSpaceDN w:val="0"/>
        <w:adjustRightInd w:val="0"/>
        <w:ind w:firstLine="720"/>
        <w:jc w:val="center"/>
        <w:rPr>
          <w:sz w:val="20"/>
          <w:szCs w:val="20"/>
        </w:rPr>
      </w:pPr>
    </w:p>
    <w:p w:rsidR="005A5E9B" w:rsidRDefault="005A5E9B" w:rsidP="00D03858">
      <w:pPr>
        <w:overflowPunct w:val="0"/>
        <w:autoSpaceDE w:val="0"/>
        <w:autoSpaceDN w:val="0"/>
        <w:adjustRightInd w:val="0"/>
        <w:ind w:firstLine="720"/>
        <w:jc w:val="center"/>
        <w:rPr>
          <w:sz w:val="20"/>
          <w:szCs w:val="20"/>
        </w:rPr>
      </w:pPr>
    </w:p>
    <w:p w:rsidR="005A5E9B" w:rsidRDefault="005A5E9B" w:rsidP="00D03858">
      <w:pPr>
        <w:overflowPunct w:val="0"/>
        <w:autoSpaceDE w:val="0"/>
        <w:autoSpaceDN w:val="0"/>
        <w:adjustRightInd w:val="0"/>
        <w:ind w:firstLine="720"/>
        <w:jc w:val="center"/>
        <w:rPr>
          <w:sz w:val="20"/>
          <w:szCs w:val="20"/>
        </w:rPr>
      </w:pPr>
    </w:p>
    <w:p w:rsidR="005A5E9B" w:rsidRPr="00D03858" w:rsidRDefault="005A5E9B" w:rsidP="00D03858">
      <w:pPr>
        <w:overflowPunct w:val="0"/>
        <w:autoSpaceDE w:val="0"/>
        <w:autoSpaceDN w:val="0"/>
        <w:adjustRightInd w:val="0"/>
        <w:ind w:firstLine="720"/>
        <w:jc w:val="center"/>
        <w:rPr>
          <w:sz w:val="20"/>
          <w:szCs w:val="20"/>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3240"/>
        <w:gridCol w:w="3343"/>
      </w:tblGrid>
      <w:tr w:rsidR="005A5E9B" w:rsidRPr="00D03858" w:rsidTr="00AC34D3">
        <w:trPr>
          <w:trHeight w:val="880"/>
        </w:trPr>
        <w:tc>
          <w:tcPr>
            <w:tcW w:w="2987" w:type="dxa"/>
          </w:tcPr>
          <w:p w:rsidR="005A5E9B" w:rsidRPr="00D03858" w:rsidRDefault="005A5E9B" w:rsidP="00D03858">
            <w:pPr>
              <w:overflowPunct w:val="0"/>
              <w:autoSpaceDE w:val="0"/>
              <w:autoSpaceDN w:val="0"/>
              <w:adjustRightInd w:val="0"/>
              <w:jc w:val="center"/>
              <w:rPr>
                <w:sz w:val="20"/>
                <w:szCs w:val="20"/>
              </w:rPr>
            </w:pPr>
            <w:r w:rsidRPr="00D03858">
              <w:rPr>
                <w:sz w:val="20"/>
                <w:szCs w:val="20"/>
              </w:rPr>
              <w:t>Учебники</w:t>
            </w:r>
          </w:p>
          <w:p w:rsidR="005A5E9B" w:rsidRPr="00D03858" w:rsidRDefault="005A5E9B" w:rsidP="00D03858">
            <w:pPr>
              <w:overflowPunct w:val="0"/>
              <w:autoSpaceDE w:val="0"/>
              <w:autoSpaceDN w:val="0"/>
              <w:adjustRightInd w:val="0"/>
              <w:jc w:val="center"/>
              <w:rPr>
                <w:sz w:val="20"/>
                <w:szCs w:val="20"/>
              </w:rPr>
            </w:pPr>
          </w:p>
        </w:tc>
        <w:tc>
          <w:tcPr>
            <w:tcW w:w="3240" w:type="dxa"/>
          </w:tcPr>
          <w:p w:rsidR="005A5E9B" w:rsidRPr="00D03858" w:rsidRDefault="005A5E9B" w:rsidP="00D03858">
            <w:pPr>
              <w:overflowPunct w:val="0"/>
              <w:autoSpaceDE w:val="0"/>
              <w:autoSpaceDN w:val="0"/>
              <w:adjustRightInd w:val="0"/>
              <w:jc w:val="center"/>
              <w:rPr>
                <w:sz w:val="20"/>
                <w:szCs w:val="20"/>
              </w:rPr>
            </w:pPr>
            <w:r w:rsidRPr="00D03858">
              <w:rPr>
                <w:sz w:val="20"/>
                <w:szCs w:val="20"/>
              </w:rPr>
              <w:t>Учебные пособия</w:t>
            </w:r>
          </w:p>
          <w:p w:rsidR="005A5E9B" w:rsidRPr="00D03858" w:rsidRDefault="005A5E9B" w:rsidP="00D03858">
            <w:pPr>
              <w:overflowPunct w:val="0"/>
              <w:autoSpaceDE w:val="0"/>
              <w:autoSpaceDN w:val="0"/>
              <w:adjustRightInd w:val="0"/>
              <w:jc w:val="center"/>
              <w:rPr>
                <w:sz w:val="20"/>
                <w:szCs w:val="20"/>
              </w:rPr>
            </w:pPr>
          </w:p>
        </w:tc>
        <w:tc>
          <w:tcPr>
            <w:tcW w:w="3343" w:type="dxa"/>
          </w:tcPr>
          <w:p w:rsidR="005A5E9B" w:rsidRPr="00D03858" w:rsidRDefault="005A5E9B" w:rsidP="00D03858">
            <w:pPr>
              <w:overflowPunct w:val="0"/>
              <w:autoSpaceDE w:val="0"/>
              <w:autoSpaceDN w:val="0"/>
              <w:adjustRightInd w:val="0"/>
              <w:jc w:val="center"/>
              <w:rPr>
                <w:sz w:val="20"/>
                <w:szCs w:val="20"/>
              </w:rPr>
            </w:pPr>
            <w:r w:rsidRPr="00D03858">
              <w:rPr>
                <w:sz w:val="20"/>
                <w:szCs w:val="20"/>
              </w:rPr>
              <w:t>Методические пособия</w:t>
            </w:r>
          </w:p>
        </w:tc>
      </w:tr>
      <w:tr w:rsidR="005A5E9B" w:rsidRPr="00D03858" w:rsidTr="00D03858">
        <w:tc>
          <w:tcPr>
            <w:tcW w:w="2987" w:type="dxa"/>
          </w:tcPr>
          <w:p w:rsidR="005A5E9B" w:rsidRPr="00D03858" w:rsidRDefault="005A5E9B" w:rsidP="00D03858">
            <w:pPr>
              <w:overflowPunct w:val="0"/>
              <w:autoSpaceDE w:val="0"/>
              <w:autoSpaceDN w:val="0"/>
              <w:adjustRightInd w:val="0"/>
              <w:jc w:val="both"/>
              <w:rPr>
                <w:sz w:val="20"/>
                <w:szCs w:val="20"/>
              </w:rPr>
            </w:pPr>
            <w:r w:rsidRPr="00D03858">
              <w:rPr>
                <w:sz w:val="20"/>
                <w:szCs w:val="20"/>
              </w:rPr>
              <w:t xml:space="preserve">«Русская литература ХХ века. 11 класс» (ч.1,2) Учебник для общеобразовательных учебных заведений (под ред. Журавлёва В.П., автор-составитель Коровина В.Я. –  М.: «Просвещение», </w:t>
            </w:r>
            <w:smartTag w:uri="urn:schemas-microsoft-com:office:smarttags" w:element="metricconverter">
              <w:smartTagPr>
                <w:attr w:name="ProductID" w:val="2008 г"/>
              </w:smartTagPr>
              <w:r w:rsidRPr="00D03858">
                <w:rPr>
                  <w:sz w:val="20"/>
                  <w:szCs w:val="20"/>
                </w:rPr>
                <w:t>2008 г</w:t>
              </w:r>
            </w:smartTag>
            <w:r w:rsidRPr="00D03858">
              <w:rPr>
                <w:sz w:val="20"/>
                <w:szCs w:val="20"/>
              </w:rPr>
              <w:t>.)</w:t>
            </w:r>
          </w:p>
          <w:p w:rsidR="005A5E9B" w:rsidRPr="00D03858" w:rsidRDefault="005A5E9B" w:rsidP="00D03858">
            <w:pPr>
              <w:overflowPunct w:val="0"/>
              <w:autoSpaceDE w:val="0"/>
              <w:autoSpaceDN w:val="0"/>
              <w:adjustRightInd w:val="0"/>
              <w:jc w:val="center"/>
              <w:rPr>
                <w:sz w:val="20"/>
                <w:szCs w:val="20"/>
              </w:rPr>
            </w:pPr>
          </w:p>
        </w:tc>
        <w:tc>
          <w:tcPr>
            <w:tcW w:w="3240" w:type="dxa"/>
          </w:tcPr>
          <w:p w:rsidR="005A5E9B" w:rsidRPr="00D03858" w:rsidRDefault="005A5E9B" w:rsidP="00D03858">
            <w:pPr>
              <w:overflowPunct w:val="0"/>
              <w:autoSpaceDE w:val="0"/>
              <w:autoSpaceDN w:val="0"/>
              <w:adjustRightInd w:val="0"/>
              <w:jc w:val="both"/>
              <w:rPr>
                <w:sz w:val="20"/>
                <w:szCs w:val="20"/>
              </w:rPr>
            </w:pPr>
            <w:r w:rsidRPr="00D03858">
              <w:rPr>
                <w:sz w:val="20"/>
                <w:szCs w:val="20"/>
              </w:rPr>
              <w:t xml:space="preserve">«Русская литература ХХ века. 11 класс» Практикум (под ред. Журавлёва В.П. –   М.: «Просвещение», </w:t>
            </w:r>
            <w:smartTag w:uri="urn:schemas-microsoft-com:office:smarttags" w:element="metricconverter">
              <w:smartTagPr>
                <w:attr w:name="ProductID" w:val="2008 г"/>
              </w:smartTagPr>
              <w:r w:rsidRPr="00D03858">
                <w:rPr>
                  <w:sz w:val="20"/>
                  <w:szCs w:val="20"/>
                </w:rPr>
                <w:t>2008 г</w:t>
              </w:r>
            </w:smartTag>
            <w:r w:rsidRPr="00D03858">
              <w:rPr>
                <w:sz w:val="20"/>
                <w:szCs w:val="20"/>
              </w:rPr>
              <w:t>.)</w:t>
            </w:r>
          </w:p>
        </w:tc>
        <w:tc>
          <w:tcPr>
            <w:tcW w:w="3343" w:type="dxa"/>
          </w:tcPr>
          <w:p w:rsidR="005A5E9B" w:rsidRPr="00D03858" w:rsidRDefault="005A5E9B" w:rsidP="00D03858">
            <w:pPr>
              <w:overflowPunct w:val="0"/>
              <w:autoSpaceDE w:val="0"/>
              <w:autoSpaceDN w:val="0"/>
              <w:adjustRightInd w:val="0"/>
              <w:jc w:val="both"/>
              <w:rPr>
                <w:sz w:val="20"/>
                <w:szCs w:val="20"/>
              </w:rPr>
            </w:pPr>
            <w:r w:rsidRPr="00D03858">
              <w:rPr>
                <w:sz w:val="20"/>
                <w:szCs w:val="20"/>
              </w:rPr>
              <w:t>Литература в 11 классе: Методические советы. Под ред. Журавлева. В.П. –</w:t>
            </w:r>
          </w:p>
          <w:p w:rsidR="005A5E9B" w:rsidRPr="00D03858" w:rsidRDefault="005A5E9B" w:rsidP="00D03858">
            <w:pPr>
              <w:overflowPunct w:val="0"/>
              <w:autoSpaceDE w:val="0"/>
              <w:autoSpaceDN w:val="0"/>
              <w:adjustRightInd w:val="0"/>
              <w:jc w:val="both"/>
              <w:rPr>
                <w:sz w:val="20"/>
                <w:szCs w:val="20"/>
              </w:rPr>
            </w:pPr>
            <w:r w:rsidRPr="00D03858">
              <w:rPr>
                <w:sz w:val="20"/>
                <w:szCs w:val="20"/>
              </w:rPr>
              <w:t xml:space="preserve">М.: Просвещение, </w:t>
            </w:r>
            <w:smartTag w:uri="urn:schemas-microsoft-com:office:smarttags" w:element="metricconverter">
              <w:smartTagPr>
                <w:attr w:name="ProductID" w:val="2005 г"/>
              </w:smartTagPr>
              <w:r w:rsidRPr="00D03858">
                <w:rPr>
                  <w:sz w:val="20"/>
                  <w:szCs w:val="20"/>
                </w:rPr>
                <w:t>2005 г</w:t>
              </w:r>
            </w:smartTag>
            <w:r w:rsidRPr="00D03858">
              <w:rPr>
                <w:sz w:val="20"/>
                <w:szCs w:val="20"/>
              </w:rPr>
              <w:t>.</w:t>
            </w:r>
          </w:p>
          <w:p w:rsidR="005A5E9B" w:rsidRPr="00D03858" w:rsidRDefault="005A5E9B" w:rsidP="00D03858">
            <w:pPr>
              <w:overflowPunct w:val="0"/>
              <w:autoSpaceDE w:val="0"/>
              <w:autoSpaceDN w:val="0"/>
              <w:adjustRightInd w:val="0"/>
              <w:jc w:val="both"/>
              <w:rPr>
                <w:sz w:val="20"/>
                <w:szCs w:val="20"/>
              </w:rPr>
            </w:pPr>
            <w:r w:rsidRPr="00D03858">
              <w:rPr>
                <w:sz w:val="20"/>
                <w:szCs w:val="20"/>
              </w:rPr>
              <w:t>Урок литературы: 11 классе: Книга для учителя. Под ред.</w:t>
            </w:r>
          </w:p>
          <w:p w:rsidR="005A5E9B" w:rsidRPr="00D03858" w:rsidRDefault="005A5E9B" w:rsidP="00D03858">
            <w:pPr>
              <w:overflowPunct w:val="0"/>
              <w:autoSpaceDE w:val="0"/>
              <w:autoSpaceDN w:val="0"/>
              <w:adjustRightInd w:val="0"/>
              <w:jc w:val="both"/>
              <w:rPr>
                <w:sz w:val="20"/>
                <w:szCs w:val="20"/>
              </w:rPr>
            </w:pPr>
            <w:r w:rsidRPr="00D03858">
              <w:rPr>
                <w:sz w:val="20"/>
                <w:szCs w:val="20"/>
              </w:rPr>
              <w:t xml:space="preserve">Журавлева В.П. –   </w:t>
            </w:r>
          </w:p>
          <w:p w:rsidR="005A5E9B" w:rsidRPr="00D03858" w:rsidRDefault="005A5E9B" w:rsidP="00D03858">
            <w:pPr>
              <w:overflowPunct w:val="0"/>
              <w:autoSpaceDE w:val="0"/>
              <w:autoSpaceDN w:val="0"/>
              <w:adjustRightInd w:val="0"/>
              <w:jc w:val="both"/>
              <w:rPr>
                <w:sz w:val="20"/>
                <w:szCs w:val="20"/>
              </w:rPr>
            </w:pPr>
            <w:r w:rsidRPr="00D03858">
              <w:rPr>
                <w:sz w:val="20"/>
                <w:szCs w:val="20"/>
              </w:rPr>
              <w:t xml:space="preserve">М.: Просвещение, </w:t>
            </w:r>
            <w:smartTag w:uri="urn:schemas-microsoft-com:office:smarttags" w:element="metricconverter">
              <w:smartTagPr>
                <w:attr w:name="ProductID" w:val="2005 г"/>
              </w:smartTagPr>
              <w:r w:rsidRPr="00D03858">
                <w:rPr>
                  <w:sz w:val="20"/>
                  <w:szCs w:val="20"/>
                </w:rPr>
                <w:t>2005 г</w:t>
              </w:r>
            </w:smartTag>
            <w:r w:rsidRPr="00D03858">
              <w:rPr>
                <w:sz w:val="20"/>
                <w:szCs w:val="20"/>
              </w:rPr>
              <w:t>.</w:t>
            </w:r>
          </w:p>
          <w:p w:rsidR="005A5E9B" w:rsidRPr="00D03858" w:rsidRDefault="005A5E9B" w:rsidP="00D03858">
            <w:pPr>
              <w:overflowPunct w:val="0"/>
              <w:autoSpaceDE w:val="0"/>
              <w:autoSpaceDN w:val="0"/>
              <w:adjustRightInd w:val="0"/>
              <w:jc w:val="both"/>
              <w:rPr>
                <w:sz w:val="20"/>
                <w:szCs w:val="20"/>
              </w:rPr>
            </w:pPr>
          </w:p>
        </w:tc>
      </w:tr>
    </w:tbl>
    <w:p w:rsidR="005A5E9B" w:rsidRPr="00D03858" w:rsidRDefault="005A5E9B" w:rsidP="00D03858">
      <w:pPr>
        <w:overflowPunct w:val="0"/>
        <w:autoSpaceDE w:val="0"/>
        <w:autoSpaceDN w:val="0"/>
        <w:adjustRightInd w:val="0"/>
        <w:ind w:firstLine="720"/>
        <w:jc w:val="center"/>
        <w:rPr>
          <w:sz w:val="20"/>
          <w:szCs w:val="20"/>
        </w:rPr>
      </w:pPr>
    </w:p>
    <w:p w:rsidR="005A5E9B" w:rsidRPr="00D03858" w:rsidRDefault="005A5E9B" w:rsidP="00D03858">
      <w:pPr>
        <w:overflowPunct w:val="0"/>
        <w:autoSpaceDE w:val="0"/>
        <w:autoSpaceDN w:val="0"/>
        <w:adjustRightInd w:val="0"/>
        <w:jc w:val="center"/>
        <w:rPr>
          <w:sz w:val="20"/>
          <w:szCs w:val="20"/>
        </w:rPr>
      </w:pPr>
    </w:p>
    <w:p w:rsidR="005A5E9B" w:rsidRPr="00D03858" w:rsidRDefault="005A5E9B" w:rsidP="00D03858">
      <w:pPr>
        <w:jc w:val="center"/>
        <w:rPr>
          <w:b/>
          <w:sz w:val="20"/>
          <w:szCs w:val="20"/>
          <w:u w:val="single"/>
        </w:rPr>
      </w:pPr>
      <w:r w:rsidRPr="00D03858">
        <w:rPr>
          <w:b/>
          <w:sz w:val="20"/>
          <w:szCs w:val="20"/>
        </w:rPr>
        <w:t xml:space="preserve">           </w:t>
      </w:r>
      <w:r w:rsidRPr="00D03858">
        <w:rPr>
          <w:b/>
          <w:sz w:val="20"/>
          <w:szCs w:val="20"/>
          <w:u w:val="single"/>
        </w:rPr>
        <w:t>Требования к уровню подготовки обучающихся.</w:t>
      </w:r>
    </w:p>
    <w:p w:rsidR="005A5E9B" w:rsidRPr="00D03858" w:rsidRDefault="005A5E9B" w:rsidP="00D03858">
      <w:pPr>
        <w:jc w:val="center"/>
        <w:rPr>
          <w:b/>
          <w:sz w:val="20"/>
          <w:szCs w:val="20"/>
          <w:u w:val="single"/>
        </w:rPr>
      </w:pPr>
    </w:p>
    <w:p w:rsidR="005A5E9B" w:rsidRPr="00D03858" w:rsidRDefault="005A5E9B" w:rsidP="00D03858">
      <w:pPr>
        <w:rPr>
          <w:sz w:val="20"/>
          <w:szCs w:val="20"/>
        </w:rPr>
      </w:pPr>
      <w:r w:rsidRPr="00D03858">
        <w:rPr>
          <w:sz w:val="20"/>
          <w:szCs w:val="20"/>
        </w:rPr>
        <w:t>В результате изучения литературы на базовом уровне ученик должен</w:t>
      </w:r>
    </w:p>
    <w:p w:rsidR="005A5E9B" w:rsidRPr="00D03858" w:rsidRDefault="005A5E9B" w:rsidP="00D03858">
      <w:pPr>
        <w:rPr>
          <w:sz w:val="20"/>
          <w:szCs w:val="20"/>
        </w:rPr>
      </w:pPr>
      <w:r w:rsidRPr="00D03858">
        <w:rPr>
          <w:sz w:val="20"/>
          <w:szCs w:val="20"/>
        </w:rPr>
        <w:t>Знать \ понимать:</w:t>
      </w:r>
    </w:p>
    <w:p w:rsidR="005A5E9B" w:rsidRPr="00D03858" w:rsidRDefault="005A5E9B" w:rsidP="00D03858">
      <w:pPr>
        <w:numPr>
          <w:ilvl w:val="0"/>
          <w:numId w:val="2"/>
        </w:numPr>
        <w:rPr>
          <w:sz w:val="20"/>
          <w:szCs w:val="20"/>
        </w:rPr>
      </w:pPr>
      <w:r w:rsidRPr="00D03858">
        <w:rPr>
          <w:sz w:val="20"/>
          <w:szCs w:val="20"/>
        </w:rPr>
        <w:t>Образную природу словесного искусства.</w:t>
      </w:r>
    </w:p>
    <w:p w:rsidR="005A5E9B" w:rsidRPr="00D03858" w:rsidRDefault="005A5E9B" w:rsidP="00D03858">
      <w:pPr>
        <w:numPr>
          <w:ilvl w:val="0"/>
          <w:numId w:val="2"/>
        </w:numPr>
        <w:rPr>
          <w:sz w:val="20"/>
          <w:szCs w:val="20"/>
        </w:rPr>
      </w:pPr>
      <w:r w:rsidRPr="00D03858">
        <w:rPr>
          <w:sz w:val="20"/>
          <w:szCs w:val="20"/>
        </w:rPr>
        <w:t>Содержание изученных литературных произведений.</w:t>
      </w:r>
    </w:p>
    <w:p w:rsidR="005A5E9B" w:rsidRPr="00D03858" w:rsidRDefault="005A5E9B" w:rsidP="00D03858">
      <w:pPr>
        <w:numPr>
          <w:ilvl w:val="0"/>
          <w:numId w:val="2"/>
        </w:numPr>
        <w:rPr>
          <w:sz w:val="20"/>
          <w:szCs w:val="20"/>
        </w:rPr>
      </w:pPr>
      <w:r w:rsidRPr="00D03858">
        <w:rPr>
          <w:sz w:val="20"/>
          <w:szCs w:val="20"/>
        </w:rPr>
        <w:t xml:space="preserve">Основные факты жизни и творчества писателей – классиков </w:t>
      </w:r>
      <w:r w:rsidRPr="00D03858">
        <w:rPr>
          <w:sz w:val="20"/>
          <w:szCs w:val="20"/>
          <w:lang w:val="en-US"/>
        </w:rPr>
        <w:t>XIX</w:t>
      </w:r>
      <w:r w:rsidRPr="00D03858">
        <w:rPr>
          <w:sz w:val="20"/>
          <w:szCs w:val="20"/>
        </w:rPr>
        <w:t xml:space="preserve"> века.</w:t>
      </w:r>
    </w:p>
    <w:p w:rsidR="005A5E9B" w:rsidRPr="00D03858" w:rsidRDefault="005A5E9B" w:rsidP="00D03858">
      <w:pPr>
        <w:numPr>
          <w:ilvl w:val="0"/>
          <w:numId w:val="2"/>
        </w:numPr>
        <w:rPr>
          <w:sz w:val="20"/>
          <w:szCs w:val="20"/>
        </w:rPr>
      </w:pPr>
      <w:r w:rsidRPr="00D03858">
        <w:rPr>
          <w:sz w:val="20"/>
          <w:szCs w:val="20"/>
        </w:rPr>
        <w:t>Основные закономерности историко-литературного процесса и черты литературных направлений.</w:t>
      </w:r>
    </w:p>
    <w:p w:rsidR="005A5E9B" w:rsidRPr="00D03858" w:rsidRDefault="005A5E9B" w:rsidP="00D03858">
      <w:pPr>
        <w:numPr>
          <w:ilvl w:val="0"/>
          <w:numId w:val="2"/>
        </w:numPr>
        <w:rPr>
          <w:sz w:val="20"/>
          <w:szCs w:val="20"/>
        </w:rPr>
      </w:pPr>
      <w:r w:rsidRPr="00D03858">
        <w:rPr>
          <w:sz w:val="20"/>
          <w:szCs w:val="20"/>
        </w:rPr>
        <w:t>Основные теоретико-литературные понятия.</w:t>
      </w:r>
    </w:p>
    <w:p w:rsidR="005A5E9B" w:rsidRPr="00D03858" w:rsidRDefault="005A5E9B" w:rsidP="00D03858">
      <w:pPr>
        <w:rPr>
          <w:sz w:val="20"/>
          <w:szCs w:val="20"/>
        </w:rPr>
      </w:pPr>
      <w:r w:rsidRPr="00D03858">
        <w:rPr>
          <w:sz w:val="20"/>
          <w:szCs w:val="20"/>
        </w:rPr>
        <w:t>Уметь:</w:t>
      </w:r>
    </w:p>
    <w:p w:rsidR="005A5E9B" w:rsidRPr="00D03858" w:rsidRDefault="005A5E9B" w:rsidP="00D03858">
      <w:pPr>
        <w:numPr>
          <w:ilvl w:val="0"/>
          <w:numId w:val="3"/>
        </w:numPr>
        <w:rPr>
          <w:sz w:val="20"/>
          <w:szCs w:val="20"/>
        </w:rPr>
      </w:pPr>
      <w:r w:rsidRPr="00D03858">
        <w:rPr>
          <w:sz w:val="20"/>
          <w:szCs w:val="20"/>
        </w:rPr>
        <w:t>Воспроизводить содержание литературного произведения.</w:t>
      </w:r>
    </w:p>
    <w:p w:rsidR="005A5E9B" w:rsidRPr="00D03858" w:rsidRDefault="005A5E9B" w:rsidP="00D03858">
      <w:pPr>
        <w:numPr>
          <w:ilvl w:val="0"/>
          <w:numId w:val="3"/>
        </w:numPr>
        <w:jc w:val="both"/>
        <w:rPr>
          <w:sz w:val="20"/>
          <w:szCs w:val="20"/>
        </w:rPr>
      </w:pPr>
      <w:r w:rsidRPr="00D03858">
        <w:rPr>
          <w:sz w:val="20"/>
          <w:szCs w:val="20"/>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A5E9B" w:rsidRPr="00D03858" w:rsidRDefault="005A5E9B" w:rsidP="00D03858">
      <w:pPr>
        <w:numPr>
          <w:ilvl w:val="0"/>
          <w:numId w:val="3"/>
        </w:numPr>
        <w:jc w:val="both"/>
        <w:rPr>
          <w:sz w:val="20"/>
          <w:szCs w:val="20"/>
        </w:rPr>
      </w:pPr>
      <w:r w:rsidRPr="00D03858">
        <w:rPr>
          <w:sz w:val="20"/>
          <w:szCs w:val="20"/>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5A5E9B" w:rsidRPr="00D03858" w:rsidRDefault="005A5E9B" w:rsidP="00D03858">
      <w:pPr>
        <w:numPr>
          <w:ilvl w:val="0"/>
          <w:numId w:val="3"/>
        </w:numPr>
        <w:rPr>
          <w:sz w:val="20"/>
          <w:szCs w:val="20"/>
        </w:rPr>
      </w:pPr>
      <w:r w:rsidRPr="00D03858">
        <w:rPr>
          <w:sz w:val="20"/>
          <w:szCs w:val="20"/>
        </w:rPr>
        <w:t>Определять род и жанр произведения.</w:t>
      </w:r>
    </w:p>
    <w:p w:rsidR="005A5E9B" w:rsidRPr="00D03858" w:rsidRDefault="005A5E9B" w:rsidP="00D03858">
      <w:pPr>
        <w:numPr>
          <w:ilvl w:val="0"/>
          <w:numId w:val="3"/>
        </w:numPr>
        <w:rPr>
          <w:sz w:val="20"/>
          <w:szCs w:val="20"/>
        </w:rPr>
      </w:pPr>
      <w:r w:rsidRPr="00D03858">
        <w:rPr>
          <w:sz w:val="20"/>
          <w:szCs w:val="20"/>
        </w:rPr>
        <w:t>Сопоставлять литературные произведения.</w:t>
      </w:r>
    </w:p>
    <w:p w:rsidR="005A5E9B" w:rsidRPr="00D03858" w:rsidRDefault="005A5E9B" w:rsidP="00D03858">
      <w:pPr>
        <w:numPr>
          <w:ilvl w:val="0"/>
          <w:numId w:val="3"/>
        </w:numPr>
        <w:rPr>
          <w:sz w:val="20"/>
          <w:szCs w:val="20"/>
        </w:rPr>
      </w:pPr>
      <w:r w:rsidRPr="00D03858">
        <w:rPr>
          <w:sz w:val="20"/>
          <w:szCs w:val="20"/>
        </w:rPr>
        <w:t>Выявлять авторскую позицию.</w:t>
      </w:r>
    </w:p>
    <w:p w:rsidR="005A5E9B" w:rsidRPr="00D03858" w:rsidRDefault="005A5E9B" w:rsidP="00D03858">
      <w:pPr>
        <w:numPr>
          <w:ilvl w:val="0"/>
          <w:numId w:val="3"/>
        </w:numPr>
        <w:rPr>
          <w:sz w:val="20"/>
          <w:szCs w:val="20"/>
        </w:rPr>
      </w:pPr>
      <w:r w:rsidRPr="00D03858">
        <w:rPr>
          <w:sz w:val="20"/>
          <w:szCs w:val="20"/>
        </w:rPr>
        <w:t>Выразительно читать изученные произведения (или их фрагменты), соблюдая нормы литературного произношения.</w:t>
      </w:r>
    </w:p>
    <w:p w:rsidR="005A5E9B" w:rsidRPr="00D03858" w:rsidRDefault="005A5E9B" w:rsidP="00D03858">
      <w:pPr>
        <w:numPr>
          <w:ilvl w:val="0"/>
          <w:numId w:val="3"/>
        </w:numPr>
        <w:rPr>
          <w:sz w:val="20"/>
          <w:szCs w:val="20"/>
        </w:rPr>
      </w:pPr>
      <w:r w:rsidRPr="00D03858">
        <w:rPr>
          <w:sz w:val="20"/>
          <w:szCs w:val="20"/>
        </w:rPr>
        <w:t>Аргументировано формулировать свое отношение к прочитанному произведению.</w:t>
      </w:r>
    </w:p>
    <w:p w:rsidR="005A5E9B" w:rsidRPr="00D03858" w:rsidRDefault="005A5E9B" w:rsidP="00D03858">
      <w:pPr>
        <w:numPr>
          <w:ilvl w:val="0"/>
          <w:numId w:val="3"/>
        </w:numPr>
        <w:rPr>
          <w:sz w:val="20"/>
          <w:szCs w:val="20"/>
        </w:rPr>
      </w:pPr>
      <w:r w:rsidRPr="00D03858">
        <w:rPr>
          <w:sz w:val="20"/>
          <w:szCs w:val="20"/>
        </w:rPr>
        <w:t>Писать рецензии на прочитанные произведения и сочинения разных жанров на литературные темы.</w:t>
      </w:r>
    </w:p>
    <w:p w:rsidR="005A5E9B" w:rsidRDefault="005A5E9B" w:rsidP="00D03858">
      <w:pPr>
        <w:jc w:val="center"/>
        <w:rPr>
          <w:b/>
          <w:sz w:val="20"/>
          <w:szCs w:val="20"/>
        </w:rPr>
      </w:pPr>
    </w:p>
    <w:p w:rsidR="005A5E9B" w:rsidRPr="00D03858" w:rsidRDefault="005A5E9B" w:rsidP="00D03858">
      <w:pPr>
        <w:keepNext/>
        <w:autoSpaceDN w:val="0"/>
        <w:jc w:val="center"/>
        <w:outlineLvl w:val="4"/>
        <w:rPr>
          <w:b/>
          <w:sz w:val="20"/>
          <w:szCs w:val="20"/>
        </w:rPr>
      </w:pPr>
      <w:r w:rsidRPr="00D03858">
        <w:rPr>
          <w:b/>
          <w:sz w:val="20"/>
          <w:szCs w:val="20"/>
        </w:rPr>
        <w:t>ОСНОВНОЕ СОДЕРЖАНИЕ КУРСА</w:t>
      </w:r>
    </w:p>
    <w:p w:rsidR="005A5E9B" w:rsidRPr="00D03858" w:rsidRDefault="005A5E9B" w:rsidP="00D03858">
      <w:pPr>
        <w:jc w:val="center"/>
        <w:rPr>
          <w:b/>
          <w:sz w:val="20"/>
          <w:szCs w:val="20"/>
          <w:u w:val="single"/>
        </w:rPr>
      </w:pPr>
      <w:r w:rsidRPr="00D03858">
        <w:rPr>
          <w:b/>
          <w:sz w:val="20"/>
          <w:szCs w:val="20"/>
          <w:u w:val="single"/>
        </w:rPr>
        <w:t>Литература XX века</w:t>
      </w:r>
    </w:p>
    <w:p w:rsidR="005A5E9B" w:rsidRPr="00D03858" w:rsidRDefault="005A5E9B" w:rsidP="00D03858">
      <w:pPr>
        <w:jc w:val="center"/>
        <w:rPr>
          <w:b/>
          <w:sz w:val="20"/>
          <w:szCs w:val="20"/>
        </w:rPr>
      </w:pPr>
      <w:r w:rsidRPr="00D03858">
        <w:rPr>
          <w:b/>
          <w:sz w:val="20"/>
          <w:szCs w:val="20"/>
        </w:rPr>
        <w:t>Введение</w:t>
      </w:r>
    </w:p>
    <w:p w:rsidR="005A5E9B" w:rsidRPr="00D03858" w:rsidRDefault="005A5E9B" w:rsidP="00D03858">
      <w:pPr>
        <w:widowControl w:val="0"/>
        <w:tabs>
          <w:tab w:val="left" w:pos="7380"/>
          <w:tab w:val="left" w:pos="8100"/>
        </w:tabs>
        <w:ind w:firstLine="737"/>
        <w:jc w:val="both"/>
        <w:outlineLvl w:val="1"/>
        <w:rPr>
          <w:sz w:val="20"/>
          <w:szCs w:val="20"/>
          <w:shd w:val="clear" w:color="auto" w:fill="FFFFFF"/>
        </w:rPr>
      </w:pPr>
      <w:r w:rsidRPr="00D03858">
        <w:rPr>
          <w:sz w:val="20"/>
          <w:szCs w:val="20"/>
          <w:shd w:val="clear" w:color="auto" w:fill="FFFFFF"/>
        </w:rPr>
        <w:t>Русская литература ХХ в.в.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5A5E9B" w:rsidRPr="00D03858" w:rsidRDefault="005A5E9B" w:rsidP="00D03858">
      <w:pPr>
        <w:widowControl w:val="0"/>
        <w:tabs>
          <w:tab w:val="left" w:pos="7380"/>
          <w:tab w:val="left" w:pos="8100"/>
        </w:tabs>
        <w:jc w:val="center"/>
        <w:outlineLvl w:val="1"/>
        <w:rPr>
          <w:b/>
          <w:sz w:val="20"/>
          <w:szCs w:val="20"/>
          <w:u w:val="single"/>
        </w:rPr>
      </w:pPr>
    </w:p>
    <w:p w:rsidR="005A5E9B" w:rsidRPr="00D03858" w:rsidRDefault="005A5E9B" w:rsidP="00D03858">
      <w:pPr>
        <w:widowControl w:val="0"/>
        <w:tabs>
          <w:tab w:val="left" w:pos="7380"/>
          <w:tab w:val="left" w:pos="8100"/>
        </w:tabs>
        <w:jc w:val="center"/>
        <w:outlineLvl w:val="1"/>
        <w:rPr>
          <w:b/>
          <w:sz w:val="20"/>
          <w:szCs w:val="20"/>
          <w:u w:val="single"/>
        </w:rPr>
      </w:pPr>
      <w:r w:rsidRPr="00D03858">
        <w:rPr>
          <w:b/>
          <w:sz w:val="20"/>
          <w:szCs w:val="20"/>
          <w:u w:val="single"/>
        </w:rPr>
        <w:t>Литература первой половины XX века</w:t>
      </w:r>
    </w:p>
    <w:p w:rsidR="005A5E9B" w:rsidRPr="00D03858" w:rsidRDefault="005A5E9B" w:rsidP="00D03858">
      <w:pPr>
        <w:widowControl w:val="0"/>
        <w:tabs>
          <w:tab w:val="left" w:pos="7380"/>
          <w:tab w:val="left" w:pos="8100"/>
        </w:tabs>
        <w:jc w:val="center"/>
        <w:outlineLvl w:val="1"/>
        <w:rPr>
          <w:b/>
          <w:sz w:val="20"/>
          <w:szCs w:val="20"/>
        </w:rPr>
      </w:pPr>
      <w:r w:rsidRPr="00D03858">
        <w:rPr>
          <w:b/>
          <w:sz w:val="20"/>
          <w:szCs w:val="20"/>
        </w:rPr>
        <w:t xml:space="preserve">Обзор русской литературы первой половины </w:t>
      </w:r>
      <w:r w:rsidRPr="00D03858">
        <w:rPr>
          <w:b/>
          <w:sz w:val="20"/>
          <w:szCs w:val="20"/>
          <w:lang w:val="en-US"/>
        </w:rPr>
        <w:t>XX</w:t>
      </w:r>
      <w:r w:rsidRPr="00D03858">
        <w:rPr>
          <w:b/>
          <w:sz w:val="20"/>
          <w:szCs w:val="20"/>
        </w:rPr>
        <w:t xml:space="preserve"> века</w:t>
      </w:r>
    </w:p>
    <w:p w:rsidR="005A5E9B" w:rsidRPr="00D03858" w:rsidRDefault="005A5E9B" w:rsidP="00D03858">
      <w:pPr>
        <w:ind w:firstLine="709"/>
        <w:jc w:val="both"/>
        <w:rPr>
          <w:sz w:val="20"/>
          <w:szCs w:val="20"/>
        </w:rPr>
      </w:pPr>
      <w:r w:rsidRPr="00D03858">
        <w:rPr>
          <w:sz w:val="20"/>
          <w:szCs w:val="20"/>
          <w:shd w:val="clear" w:color="auto" w:fill="FFFFFF"/>
        </w:rPr>
        <w:t>Традиции и новаторство</w:t>
      </w:r>
      <w:r w:rsidRPr="00D03858">
        <w:rPr>
          <w:sz w:val="20"/>
          <w:szCs w:val="20"/>
        </w:rPr>
        <w:t xml:space="preserve"> в литературе рубежа </w:t>
      </w:r>
      <w:r w:rsidRPr="00D03858">
        <w:rPr>
          <w:sz w:val="20"/>
          <w:szCs w:val="20"/>
          <w:lang w:val="en-US"/>
        </w:rPr>
        <w:t>XIX</w:t>
      </w:r>
      <w:r w:rsidRPr="00D03858">
        <w:rPr>
          <w:sz w:val="20"/>
          <w:szCs w:val="20"/>
        </w:rPr>
        <w:sym w:font="Symbol" w:char="F02D"/>
      </w:r>
      <w:r w:rsidRPr="00D03858">
        <w:rPr>
          <w:sz w:val="20"/>
          <w:szCs w:val="20"/>
        </w:rPr>
        <w:t xml:space="preserve">ХХ вв. Реализм и модернизм. </w:t>
      </w:r>
      <w:r w:rsidRPr="00D03858">
        <w:rPr>
          <w:sz w:val="20"/>
          <w:szCs w:val="20"/>
          <w:shd w:val="clear" w:color="auto" w:fill="FFFFFF"/>
        </w:rPr>
        <w:t xml:space="preserve">Трагические события первой половины </w:t>
      </w:r>
      <w:r w:rsidRPr="00D03858">
        <w:rPr>
          <w:sz w:val="20"/>
          <w:szCs w:val="20"/>
          <w:shd w:val="clear" w:color="auto" w:fill="FFFFFF"/>
          <w:lang w:val="en-US"/>
        </w:rPr>
        <w:t>XX</w:t>
      </w:r>
      <w:r w:rsidRPr="00D03858">
        <w:rPr>
          <w:sz w:val="20"/>
          <w:szCs w:val="20"/>
          <w:shd w:val="clear" w:color="auto" w:fill="FFFFFF"/>
        </w:rPr>
        <w:t xml:space="preserve"> в. и их отражение </w:t>
      </w:r>
      <w:r w:rsidRPr="00D03858">
        <w:rPr>
          <w:sz w:val="20"/>
          <w:szCs w:val="20"/>
        </w:rPr>
        <w:t xml:space="preserve">в русской литературе и литературах других народов России. Конфликт человека и эпохи. </w:t>
      </w:r>
    </w:p>
    <w:p w:rsidR="005A5E9B" w:rsidRPr="00D03858" w:rsidRDefault="005A5E9B" w:rsidP="00D03858">
      <w:pPr>
        <w:spacing w:after="120"/>
        <w:ind w:left="283" w:firstLine="709"/>
        <w:rPr>
          <w:sz w:val="20"/>
          <w:szCs w:val="20"/>
        </w:rPr>
      </w:pPr>
      <w:r w:rsidRPr="00D03858">
        <w:rPr>
          <w:sz w:val="20"/>
          <w:szCs w:val="20"/>
        </w:rPr>
        <w:t xml:space="preserve">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И. А. Бунин</w:t>
      </w:r>
    </w:p>
    <w:p w:rsidR="005A5E9B" w:rsidRPr="00D03858" w:rsidRDefault="005A5E9B" w:rsidP="00D03858">
      <w:pPr>
        <w:ind w:firstLine="720"/>
        <w:jc w:val="both"/>
        <w:rPr>
          <w:sz w:val="20"/>
          <w:szCs w:val="20"/>
        </w:rPr>
      </w:pPr>
      <w:r w:rsidRPr="00D03858">
        <w:rPr>
          <w:sz w:val="20"/>
          <w:szCs w:val="20"/>
        </w:rPr>
        <w:t>Жизнь и творчество (обзор).</w:t>
      </w:r>
    </w:p>
    <w:p w:rsidR="005A5E9B" w:rsidRPr="00D03858" w:rsidRDefault="005A5E9B" w:rsidP="00D03858">
      <w:pPr>
        <w:widowControl w:val="0"/>
        <w:ind w:firstLine="720"/>
        <w:jc w:val="both"/>
        <w:rPr>
          <w:sz w:val="20"/>
          <w:szCs w:val="20"/>
        </w:rPr>
      </w:pPr>
      <w:r w:rsidRPr="00D03858">
        <w:rPr>
          <w:b/>
          <w:sz w:val="20"/>
          <w:szCs w:val="20"/>
        </w:rPr>
        <w:t>Стихотворения: «Вечер», «Не устану воспевать вас, звезды!..», «Последний шмель»</w:t>
      </w:r>
      <w:r w:rsidRPr="00D03858">
        <w:rPr>
          <w:sz w:val="20"/>
          <w:szCs w:val="20"/>
        </w:rPr>
        <w:t>.</w:t>
      </w:r>
    </w:p>
    <w:p w:rsidR="005A5E9B" w:rsidRPr="00D03858" w:rsidRDefault="005A5E9B" w:rsidP="00D03858">
      <w:pPr>
        <w:ind w:firstLine="720"/>
        <w:jc w:val="both"/>
        <w:rPr>
          <w:sz w:val="20"/>
          <w:szCs w:val="20"/>
        </w:rPr>
      </w:pPr>
      <w:r w:rsidRPr="00D03858">
        <w:rPr>
          <w:sz w:val="20"/>
          <w:szCs w:val="20"/>
        </w:rPr>
        <w:t xml:space="preserve">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w:t>
      </w:r>
    </w:p>
    <w:p w:rsidR="005A5E9B" w:rsidRPr="00D03858" w:rsidRDefault="005A5E9B" w:rsidP="00D03858">
      <w:pPr>
        <w:widowControl w:val="0"/>
        <w:ind w:firstLine="720"/>
        <w:jc w:val="both"/>
        <w:rPr>
          <w:sz w:val="20"/>
          <w:szCs w:val="20"/>
        </w:rPr>
      </w:pPr>
      <w:r w:rsidRPr="00D03858">
        <w:rPr>
          <w:b/>
          <w:sz w:val="20"/>
          <w:szCs w:val="20"/>
        </w:rPr>
        <w:t>Рассказы: «Господин из Сан-Франциско», «Чистый понедельник», «Лёгкое дыхание», цикл «Темные аллеи»</w:t>
      </w:r>
      <w:r w:rsidRPr="00D03858">
        <w:rPr>
          <w:sz w:val="20"/>
          <w:szCs w:val="20"/>
        </w:rPr>
        <w:t>.</w:t>
      </w:r>
    </w:p>
    <w:p w:rsidR="005A5E9B" w:rsidRPr="00D03858" w:rsidRDefault="005A5E9B" w:rsidP="00D03858">
      <w:pPr>
        <w:ind w:firstLine="720"/>
        <w:jc w:val="both"/>
        <w:rPr>
          <w:sz w:val="20"/>
          <w:szCs w:val="20"/>
        </w:rPr>
      </w:pPr>
      <w:r w:rsidRPr="00D03858">
        <w:rPr>
          <w:sz w:val="20"/>
          <w:szCs w:val="20"/>
        </w:rPr>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А. И. Куприн</w:t>
      </w:r>
    </w:p>
    <w:p w:rsidR="005A5E9B" w:rsidRPr="00D03858" w:rsidRDefault="005A5E9B" w:rsidP="00D03858">
      <w:pPr>
        <w:spacing w:after="120"/>
        <w:ind w:left="283" w:firstLine="720"/>
        <w:rPr>
          <w:sz w:val="20"/>
          <w:szCs w:val="20"/>
        </w:rPr>
      </w:pPr>
      <w:r w:rsidRPr="00D03858">
        <w:rPr>
          <w:sz w:val="20"/>
          <w:szCs w:val="20"/>
        </w:rPr>
        <w:t>Жизнь и творчество (обзор).</w:t>
      </w:r>
    </w:p>
    <w:p w:rsidR="005A5E9B" w:rsidRPr="00D03858" w:rsidRDefault="005A5E9B" w:rsidP="00D03858">
      <w:pPr>
        <w:ind w:firstLine="720"/>
        <w:jc w:val="both"/>
        <w:rPr>
          <w:sz w:val="20"/>
          <w:szCs w:val="20"/>
        </w:rPr>
      </w:pPr>
      <w:r w:rsidRPr="00D03858">
        <w:rPr>
          <w:b/>
          <w:sz w:val="20"/>
          <w:szCs w:val="20"/>
        </w:rPr>
        <w:t>Повесть «Гранатовый браслет</w:t>
      </w:r>
      <w:r w:rsidRPr="00D03858">
        <w:rPr>
          <w:b/>
          <w:sz w:val="20"/>
          <w:szCs w:val="20"/>
          <w:shd w:val="clear" w:color="auto" w:fill="FFFFFF"/>
        </w:rPr>
        <w:t>».</w:t>
      </w:r>
      <w:r w:rsidRPr="00D03858">
        <w:rPr>
          <w:sz w:val="20"/>
          <w:szCs w:val="20"/>
        </w:rPr>
        <w:t xml:space="preserve">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М. Горький</w:t>
      </w:r>
    </w:p>
    <w:p w:rsidR="005A5E9B" w:rsidRPr="00D03858" w:rsidRDefault="005A5E9B" w:rsidP="00D03858">
      <w:pPr>
        <w:spacing w:after="120"/>
        <w:ind w:left="283" w:firstLine="720"/>
        <w:rPr>
          <w:sz w:val="20"/>
          <w:szCs w:val="20"/>
        </w:rPr>
      </w:pPr>
      <w:r w:rsidRPr="00D03858">
        <w:rPr>
          <w:sz w:val="20"/>
          <w:szCs w:val="20"/>
        </w:rPr>
        <w:t>Жизнь и творчество (обзор).</w:t>
      </w:r>
    </w:p>
    <w:p w:rsidR="005A5E9B" w:rsidRPr="00D03858" w:rsidRDefault="005A5E9B" w:rsidP="00D03858">
      <w:pPr>
        <w:ind w:firstLine="720"/>
        <w:jc w:val="both"/>
        <w:rPr>
          <w:b/>
          <w:sz w:val="20"/>
          <w:szCs w:val="20"/>
        </w:rPr>
      </w:pPr>
      <w:r w:rsidRPr="00D03858">
        <w:rPr>
          <w:b/>
          <w:sz w:val="20"/>
          <w:szCs w:val="20"/>
        </w:rPr>
        <w:t>Рассказ «Старуха Изергиль</w:t>
      </w:r>
      <w:r w:rsidRPr="00D03858">
        <w:rPr>
          <w:b/>
          <w:sz w:val="20"/>
          <w:szCs w:val="20"/>
          <w:shd w:val="clear" w:color="auto" w:fill="FFFFFF"/>
        </w:rPr>
        <w:t>»</w:t>
      </w:r>
      <w:r w:rsidRPr="00D03858">
        <w:rPr>
          <w:sz w:val="20"/>
          <w:szCs w:val="20"/>
          <w:shd w:val="clear" w:color="auto" w:fill="FFFFFF"/>
        </w:rPr>
        <w:t>.</w:t>
      </w:r>
    </w:p>
    <w:p w:rsidR="005A5E9B" w:rsidRPr="00D03858" w:rsidRDefault="005A5E9B" w:rsidP="00D03858">
      <w:pPr>
        <w:widowControl w:val="0"/>
        <w:overflowPunct w:val="0"/>
        <w:autoSpaceDE w:val="0"/>
        <w:autoSpaceDN w:val="0"/>
        <w:adjustRightInd w:val="0"/>
        <w:ind w:firstLine="720"/>
        <w:jc w:val="both"/>
        <w:rPr>
          <w:sz w:val="20"/>
          <w:szCs w:val="20"/>
        </w:rPr>
      </w:pPr>
      <w:r w:rsidRPr="00D03858">
        <w:rPr>
          <w:sz w:val="20"/>
          <w:szCs w:val="20"/>
        </w:rPr>
        <w:t xml:space="preserve">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w:t>
      </w:r>
    </w:p>
    <w:p w:rsidR="005A5E9B" w:rsidRPr="00D03858" w:rsidRDefault="005A5E9B" w:rsidP="00D03858">
      <w:pPr>
        <w:widowControl w:val="0"/>
        <w:overflowPunct w:val="0"/>
        <w:autoSpaceDE w:val="0"/>
        <w:autoSpaceDN w:val="0"/>
        <w:adjustRightInd w:val="0"/>
        <w:ind w:firstLine="720"/>
        <w:jc w:val="both"/>
        <w:rPr>
          <w:b/>
          <w:sz w:val="20"/>
          <w:szCs w:val="20"/>
        </w:rPr>
      </w:pPr>
      <w:r w:rsidRPr="00D03858">
        <w:rPr>
          <w:b/>
          <w:sz w:val="20"/>
          <w:szCs w:val="20"/>
        </w:rPr>
        <w:t>Пьеса «На дне».</w:t>
      </w:r>
    </w:p>
    <w:p w:rsidR="005A5E9B" w:rsidRPr="00D03858" w:rsidRDefault="005A5E9B" w:rsidP="00D03858">
      <w:pPr>
        <w:ind w:firstLine="720"/>
        <w:jc w:val="both"/>
        <w:rPr>
          <w:sz w:val="20"/>
          <w:szCs w:val="20"/>
        </w:rPr>
      </w:pPr>
      <w:r w:rsidRPr="00D03858">
        <w:rPr>
          <w:sz w:val="20"/>
          <w:szCs w:val="20"/>
        </w:rPr>
        <w:t>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5A5E9B" w:rsidRPr="00D03858" w:rsidRDefault="005A5E9B" w:rsidP="00D03858">
      <w:pPr>
        <w:widowControl w:val="0"/>
        <w:tabs>
          <w:tab w:val="left" w:pos="7380"/>
          <w:tab w:val="left" w:pos="8100"/>
        </w:tabs>
        <w:ind w:firstLine="567"/>
        <w:jc w:val="center"/>
        <w:outlineLvl w:val="1"/>
        <w:rPr>
          <w:b/>
          <w:sz w:val="20"/>
          <w:szCs w:val="20"/>
        </w:rPr>
      </w:pPr>
      <w:r w:rsidRPr="00D03858">
        <w:rPr>
          <w:b/>
          <w:sz w:val="20"/>
          <w:szCs w:val="20"/>
        </w:rPr>
        <w:t>Обзор русской поэзии конца XIX – начала XX в.</w:t>
      </w:r>
    </w:p>
    <w:p w:rsidR="005A5E9B" w:rsidRPr="00D03858" w:rsidRDefault="005A5E9B" w:rsidP="00D03858">
      <w:pPr>
        <w:ind w:firstLine="737"/>
        <w:jc w:val="both"/>
        <w:rPr>
          <w:b/>
          <w:sz w:val="20"/>
          <w:szCs w:val="20"/>
        </w:rPr>
      </w:pPr>
      <w:r w:rsidRPr="00D03858">
        <w:rPr>
          <w:sz w:val="20"/>
          <w:szCs w:val="20"/>
        </w:rPr>
        <w:t xml:space="preserve">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w:t>
      </w:r>
    </w:p>
    <w:p w:rsidR="005A5E9B" w:rsidRPr="00D03858" w:rsidRDefault="005A5E9B" w:rsidP="00D03858">
      <w:pPr>
        <w:jc w:val="center"/>
        <w:rPr>
          <w:b/>
          <w:sz w:val="20"/>
          <w:szCs w:val="20"/>
        </w:rPr>
      </w:pPr>
      <w:r w:rsidRPr="00D03858">
        <w:rPr>
          <w:b/>
          <w:sz w:val="20"/>
          <w:szCs w:val="20"/>
        </w:rPr>
        <w:t xml:space="preserve">Символизм </w:t>
      </w:r>
    </w:p>
    <w:p w:rsidR="005A5E9B" w:rsidRPr="00D03858" w:rsidRDefault="005A5E9B" w:rsidP="00D03858">
      <w:pPr>
        <w:jc w:val="both"/>
        <w:rPr>
          <w:sz w:val="20"/>
          <w:szCs w:val="20"/>
        </w:rPr>
      </w:pPr>
      <w:r w:rsidRPr="00D03858">
        <w:rPr>
          <w:sz w:val="20"/>
          <w:szCs w:val="20"/>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w:t>
      </w:r>
    </w:p>
    <w:p w:rsidR="005A5E9B" w:rsidRPr="00D03858" w:rsidRDefault="005A5E9B" w:rsidP="00D03858">
      <w:pPr>
        <w:jc w:val="center"/>
        <w:rPr>
          <w:b/>
          <w:sz w:val="20"/>
          <w:szCs w:val="20"/>
        </w:rPr>
      </w:pPr>
      <w:r w:rsidRPr="00D03858">
        <w:rPr>
          <w:b/>
          <w:sz w:val="20"/>
          <w:szCs w:val="20"/>
        </w:rPr>
        <w:t>В. Я. Брюсов</w:t>
      </w:r>
    </w:p>
    <w:p w:rsidR="005A5E9B" w:rsidRPr="00D03858" w:rsidRDefault="005A5E9B" w:rsidP="00D03858">
      <w:pPr>
        <w:ind w:firstLine="708"/>
        <w:jc w:val="both"/>
        <w:rPr>
          <w:sz w:val="20"/>
          <w:szCs w:val="20"/>
        </w:rPr>
      </w:pPr>
      <w:r w:rsidRPr="00D03858">
        <w:rPr>
          <w:sz w:val="20"/>
          <w:szCs w:val="20"/>
        </w:rPr>
        <w:t>Жизнь и творчество (обзор).</w:t>
      </w:r>
    </w:p>
    <w:p w:rsidR="005A5E9B" w:rsidRPr="00D03858" w:rsidRDefault="005A5E9B" w:rsidP="00D03858">
      <w:pPr>
        <w:ind w:firstLine="708"/>
        <w:jc w:val="both"/>
        <w:rPr>
          <w:sz w:val="20"/>
          <w:szCs w:val="20"/>
        </w:rPr>
      </w:pPr>
      <w:r w:rsidRPr="00D03858">
        <w:rPr>
          <w:b/>
          <w:sz w:val="20"/>
          <w:szCs w:val="20"/>
          <w:shd w:val="clear" w:color="auto" w:fill="FFFFFF"/>
        </w:rPr>
        <w:t xml:space="preserve">Стихотворения: «Сонет к форме», «Юному поэту», «Грядущие гунны». </w:t>
      </w:r>
      <w:r w:rsidRPr="00D03858">
        <w:rPr>
          <w:sz w:val="20"/>
          <w:szCs w:val="20"/>
        </w:rPr>
        <w:t xml:space="preserve">Основные темы и мотивы поэзии Брюсова. Своеобразие решения темы поэта и поэзии. Культ формы в лирике Брюсова. </w:t>
      </w:r>
    </w:p>
    <w:p w:rsidR="005A5E9B" w:rsidRPr="00D03858" w:rsidRDefault="005A5E9B" w:rsidP="00D03858">
      <w:pPr>
        <w:jc w:val="center"/>
        <w:rPr>
          <w:b/>
          <w:sz w:val="20"/>
          <w:szCs w:val="20"/>
        </w:rPr>
      </w:pPr>
      <w:r w:rsidRPr="00D03858">
        <w:rPr>
          <w:b/>
          <w:sz w:val="20"/>
          <w:szCs w:val="20"/>
        </w:rPr>
        <w:t>К. Д. Бальмонт</w:t>
      </w:r>
    </w:p>
    <w:p w:rsidR="005A5E9B" w:rsidRPr="00D03858" w:rsidRDefault="005A5E9B" w:rsidP="00D03858">
      <w:pPr>
        <w:ind w:firstLine="708"/>
        <w:jc w:val="both"/>
        <w:rPr>
          <w:sz w:val="20"/>
          <w:szCs w:val="20"/>
        </w:rPr>
      </w:pPr>
      <w:r w:rsidRPr="00D03858">
        <w:rPr>
          <w:sz w:val="20"/>
          <w:szCs w:val="20"/>
        </w:rPr>
        <w:t>Жизнь и творчество (обзор).</w:t>
      </w:r>
    </w:p>
    <w:p w:rsidR="005A5E9B" w:rsidRPr="00D03858" w:rsidRDefault="005A5E9B" w:rsidP="00D03858">
      <w:pPr>
        <w:ind w:firstLine="708"/>
        <w:jc w:val="both"/>
        <w:rPr>
          <w:sz w:val="20"/>
          <w:szCs w:val="20"/>
        </w:rPr>
      </w:pPr>
      <w:r w:rsidRPr="00D03858">
        <w:rPr>
          <w:b/>
          <w:sz w:val="20"/>
          <w:szCs w:val="20"/>
          <w:shd w:val="clear" w:color="auto" w:fill="FFFFFF"/>
        </w:rPr>
        <w:t xml:space="preserve">Стихотворения: «Я мечтою ловил уходящие тени…», «Безглагольность», «Я в этот мир пришел, чтоб видеть солнце…». </w:t>
      </w:r>
      <w:r w:rsidRPr="00D03858">
        <w:rPr>
          <w:sz w:val="20"/>
          <w:szCs w:val="20"/>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5A5E9B" w:rsidRPr="00D03858" w:rsidRDefault="005A5E9B" w:rsidP="00D03858">
      <w:pPr>
        <w:jc w:val="center"/>
        <w:rPr>
          <w:b/>
          <w:sz w:val="20"/>
          <w:szCs w:val="20"/>
        </w:rPr>
      </w:pPr>
      <w:r w:rsidRPr="00D03858">
        <w:rPr>
          <w:b/>
          <w:sz w:val="20"/>
          <w:szCs w:val="20"/>
        </w:rPr>
        <w:t xml:space="preserve">А. Белый </w:t>
      </w:r>
    </w:p>
    <w:p w:rsidR="005A5E9B" w:rsidRPr="00D03858" w:rsidRDefault="005A5E9B" w:rsidP="00D03858">
      <w:pPr>
        <w:ind w:firstLine="708"/>
        <w:jc w:val="both"/>
        <w:rPr>
          <w:sz w:val="20"/>
          <w:szCs w:val="20"/>
        </w:rPr>
      </w:pPr>
      <w:r w:rsidRPr="00D03858">
        <w:rPr>
          <w:sz w:val="20"/>
          <w:szCs w:val="20"/>
        </w:rPr>
        <w:t>Жизнь и творчество (обзор).</w:t>
      </w:r>
    </w:p>
    <w:p w:rsidR="005A5E9B" w:rsidRPr="00D03858" w:rsidRDefault="005A5E9B" w:rsidP="00D03858">
      <w:pPr>
        <w:ind w:firstLine="708"/>
        <w:jc w:val="both"/>
        <w:rPr>
          <w:b/>
          <w:sz w:val="20"/>
          <w:szCs w:val="20"/>
        </w:rPr>
      </w:pPr>
      <w:r w:rsidRPr="00D03858">
        <w:rPr>
          <w:b/>
          <w:sz w:val="20"/>
          <w:szCs w:val="20"/>
          <w:shd w:val="clear" w:color="auto" w:fill="FFFFFF"/>
        </w:rPr>
        <w:t xml:space="preserve">Стихотворения: «Раздумье», «Русь», «Родине». </w:t>
      </w:r>
      <w:r w:rsidRPr="00D03858">
        <w:rPr>
          <w:sz w:val="20"/>
          <w:szCs w:val="20"/>
        </w:rPr>
        <w:t xml:space="preserve">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rsidR="005A5E9B" w:rsidRPr="00D03858" w:rsidRDefault="005A5E9B" w:rsidP="00D03858">
      <w:pPr>
        <w:jc w:val="center"/>
        <w:rPr>
          <w:b/>
          <w:sz w:val="20"/>
          <w:szCs w:val="20"/>
        </w:rPr>
      </w:pPr>
      <w:r w:rsidRPr="00D03858">
        <w:rPr>
          <w:b/>
          <w:sz w:val="20"/>
          <w:szCs w:val="20"/>
        </w:rPr>
        <w:t xml:space="preserve">Акмеизм </w:t>
      </w:r>
    </w:p>
    <w:p w:rsidR="005A5E9B" w:rsidRPr="00D03858" w:rsidRDefault="005A5E9B" w:rsidP="00D03858">
      <w:pPr>
        <w:ind w:firstLine="567"/>
        <w:jc w:val="both"/>
        <w:rPr>
          <w:b/>
          <w:sz w:val="20"/>
          <w:szCs w:val="20"/>
        </w:rPr>
      </w:pPr>
      <w:r w:rsidRPr="00D03858">
        <w:rPr>
          <w:sz w:val="20"/>
          <w:szCs w:val="20"/>
        </w:rP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5A5E9B" w:rsidRPr="00D03858" w:rsidRDefault="005A5E9B" w:rsidP="00D03858">
      <w:pPr>
        <w:jc w:val="center"/>
        <w:rPr>
          <w:b/>
          <w:sz w:val="20"/>
          <w:szCs w:val="20"/>
        </w:rPr>
      </w:pPr>
      <w:r w:rsidRPr="00D03858">
        <w:rPr>
          <w:b/>
          <w:sz w:val="20"/>
          <w:szCs w:val="20"/>
        </w:rPr>
        <w:t xml:space="preserve">Н. С. Гумилев </w:t>
      </w:r>
    </w:p>
    <w:p w:rsidR="005A5E9B" w:rsidRPr="00D03858" w:rsidRDefault="005A5E9B" w:rsidP="00D03858">
      <w:pPr>
        <w:ind w:firstLine="737"/>
        <w:jc w:val="both"/>
        <w:rPr>
          <w:sz w:val="20"/>
          <w:szCs w:val="20"/>
        </w:rPr>
      </w:pPr>
      <w:r w:rsidRPr="00D03858">
        <w:rPr>
          <w:sz w:val="20"/>
          <w:szCs w:val="20"/>
        </w:rPr>
        <w:t>Жизнь и творчество (обзор).</w:t>
      </w:r>
    </w:p>
    <w:p w:rsidR="005A5E9B" w:rsidRPr="00D03858" w:rsidRDefault="005A5E9B" w:rsidP="00D03858">
      <w:pPr>
        <w:ind w:firstLine="737"/>
        <w:jc w:val="both"/>
        <w:rPr>
          <w:sz w:val="20"/>
          <w:szCs w:val="20"/>
        </w:rPr>
      </w:pPr>
      <w:r w:rsidRPr="00D03858">
        <w:rPr>
          <w:b/>
          <w:sz w:val="20"/>
          <w:szCs w:val="20"/>
          <w:shd w:val="clear" w:color="auto" w:fill="FFFFFF"/>
        </w:rPr>
        <w:t xml:space="preserve">Стихотворения: «Жираф», «Волшебная скрипка», «Заблудившийся трамвай», «Капитаны». </w:t>
      </w:r>
      <w:r w:rsidRPr="00D03858">
        <w:rPr>
          <w:sz w:val="20"/>
          <w:szCs w:val="20"/>
        </w:rPr>
        <w:t xml:space="preserve">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w:t>
      </w:r>
    </w:p>
    <w:p w:rsidR="005A5E9B" w:rsidRPr="00D03858" w:rsidRDefault="005A5E9B" w:rsidP="00D03858">
      <w:pPr>
        <w:jc w:val="center"/>
        <w:rPr>
          <w:b/>
          <w:sz w:val="20"/>
          <w:szCs w:val="20"/>
        </w:rPr>
      </w:pPr>
      <w:r w:rsidRPr="00D03858">
        <w:rPr>
          <w:b/>
          <w:sz w:val="20"/>
          <w:szCs w:val="20"/>
        </w:rPr>
        <w:t xml:space="preserve">Футуризм </w:t>
      </w:r>
    </w:p>
    <w:p w:rsidR="005A5E9B" w:rsidRPr="00D03858" w:rsidRDefault="005A5E9B" w:rsidP="00D03858">
      <w:pPr>
        <w:ind w:firstLine="708"/>
        <w:jc w:val="both"/>
        <w:rPr>
          <w:sz w:val="20"/>
          <w:szCs w:val="20"/>
        </w:rPr>
      </w:pPr>
      <w:r w:rsidRPr="00D03858">
        <w:rPr>
          <w:sz w:val="20"/>
          <w:szCs w:val="20"/>
        </w:rPr>
        <w:t xml:space="preserve">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5A5E9B" w:rsidRPr="00D03858" w:rsidRDefault="005A5E9B" w:rsidP="00D03858">
      <w:pPr>
        <w:ind w:firstLine="708"/>
        <w:jc w:val="both"/>
        <w:rPr>
          <w:b/>
          <w:sz w:val="20"/>
          <w:szCs w:val="20"/>
        </w:rPr>
      </w:pPr>
      <w:r w:rsidRPr="00D03858">
        <w:rPr>
          <w:sz w:val="20"/>
          <w:szCs w:val="20"/>
        </w:rPr>
        <w:t>Группы футуристов: эгофутуристы (И. Северянин), кубофутуристы (В. В. Маяковский, В. Хлебников), "Центрифуга" (Б. Л. Пастернак).</w:t>
      </w:r>
    </w:p>
    <w:p w:rsidR="005A5E9B" w:rsidRPr="00D03858" w:rsidRDefault="005A5E9B" w:rsidP="00D03858">
      <w:pPr>
        <w:jc w:val="center"/>
        <w:rPr>
          <w:b/>
          <w:sz w:val="20"/>
          <w:szCs w:val="20"/>
        </w:rPr>
      </w:pPr>
      <w:r w:rsidRPr="00D03858">
        <w:rPr>
          <w:b/>
          <w:sz w:val="20"/>
          <w:szCs w:val="20"/>
        </w:rPr>
        <w:t>И. Северянин</w:t>
      </w:r>
    </w:p>
    <w:p w:rsidR="005A5E9B" w:rsidRPr="00D03858" w:rsidRDefault="005A5E9B" w:rsidP="00D03858">
      <w:pPr>
        <w:ind w:firstLine="737"/>
        <w:jc w:val="both"/>
        <w:rPr>
          <w:sz w:val="20"/>
          <w:szCs w:val="20"/>
        </w:rPr>
      </w:pPr>
      <w:r w:rsidRPr="00D03858">
        <w:rPr>
          <w:sz w:val="20"/>
          <w:szCs w:val="20"/>
        </w:rPr>
        <w:t>Жизнь и творчество (обзор).</w:t>
      </w:r>
    </w:p>
    <w:p w:rsidR="005A5E9B" w:rsidRPr="00D03858" w:rsidRDefault="005A5E9B" w:rsidP="00D03858">
      <w:pPr>
        <w:ind w:firstLine="737"/>
        <w:jc w:val="both"/>
        <w:rPr>
          <w:b/>
          <w:sz w:val="20"/>
          <w:szCs w:val="20"/>
        </w:rPr>
      </w:pPr>
      <w:r w:rsidRPr="00D03858">
        <w:rPr>
          <w:b/>
          <w:sz w:val="20"/>
          <w:szCs w:val="20"/>
          <w:shd w:val="clear" w:color="auto" w:fill="FFFFFF"/>
        </w:rPr>
        <w:t xml:space="preserve">Стихотворения: «Интродукция», «Эпилог» («Я, гений Игорь-Северянин…»),  «Двусмысленная слава». </w:t>
      </w:r>
      <w:r w:rsidRPr="00D03858">
        <w:rPr>
          <w:sz w:val="20"/>
          <w:szCs w:val="20"/>
        </w:rPr>
        <w:t>Эмоциональная взволнованность и ироничность поэзии Северянина, оригинальность его словотворчества.</w:t>
      </w:r>
    </w:p>
    <w:p w:rsidR="005A5E9B" w:rsidRPr="00D03858" w:rsidRDefault="005A5E9B" w:rsidP="00D03858">
      <w:pPr>
        <w:jc w:val="center"/>
        <w:rPr>
          <w:b/>
          <w:sz w:val="20"/>
          <w:szCs w:val="20"/>
        </w:rPr>
      </w:pPr>
      <w:r w:rsidRPr="00D03858">
        <w:rPr>
          <w:b/>
          <w:sz w:val="20"/>
          <w:szCs w:val="20"/>
        </w:rPr>
        <w:t>Крестьянская поэзия</w:t>
      </w:r>
    </w:p>
    <w:p w:rsidR="005A5E9B" w:rsidRPr="00D03858" w:rsidRDefault="005A5E9B" w:rsidP="00D03858">
      <w:pPr>
        <w:ind w:firstLine="737"/>
        <w:jc w:val="both"/>
        <w:rPr>
          <w:sz w:val="20"/>
          <w:szCs w:val="20"/>
        </w:rPr>
      </w:pPr>
      <w:r w:rsidRPr="00D03858">
        <w:rPr>
          <w:sz w:val="20"/>
          <w:szCs w:val="20"/>
        </w:rPr>
        <w:t>Продолжение традиций русской реалистической крестьянской поэзии XIX в. в творчестве Н. А. Клюева, С. А. Есенина.</w:t>
      </w:r>
    </w:p>
    <w:p w:rsidR="005A5E9B" w:rsidRPr="00D03858" w:rsidRDefault="005A5E9B" w:rsidP="00D03858">
      <w:pPr>
        <w:jc w:val="center"/>
        <w:outlineLvl w:val="5"/>
        <w:rPr>
          <w:b/>
          <w:bCs/>
          <w:sz w:val="20"/>
          <w:szCs w:val="20"/>
        </w:rPr>
      </w:pPr>
      <w:r w:rsidRPr="00D03858">
        <w:rPr>
          <w:b/>
          <w:bCs/>
          <w:sz w:val="20"/>
          <w:szCs w:val="20"/>
        </w:rPr>
        <w:t xml:space="preserve">Н. А. Клюев. </w:t>
      </w:r>
    </w:p>
    <w:p w:rsidR="005A5E9B" w:rsidRPr="00D03858" w:rsidRDefault="005A5E9B" w:rsidP="00D03858">
      <w:pPr>
        <w:ind w:firstLine="709"/>
        <w:outlineLvl w:val="5"/>
        <w:rPr>
          <w:b/>
          <w:bCs/>
          <w:sz w:val="20"/>
          <w:szCs w:val="20"/>
        </w:rPr>
      </w:pPr>
      <w:r w:rsidRPr="00D03858">
        <w:rPr>
          <w:bCs/>
          <w:sz w:val="20"/>
          <w:szCs w:val="20"/>
        </w:rPr>
        <w:t>Жизнь и творчество (обзор).</w:t>
      </w:r>
    </w:p>
    <w:p w:rsidR="005A5E9B" w:rsidRPr="00D03858" w:rsidRDefault="005A5E9B" w:rsidP="00D03858">
      <w:pPr>
        <w:ind w:firstLine="709"/>
        <w:jc w:val="both"/>
        <w:rPr>
          <w:sz w:val="20"/>
          <w:szCs w:val="20"/>
        </w:rPr>
      </w:pPr>
      <w:r w:rsidRPr="00D03858">
        <w:rPr>
          <w:b/>
          <w:sz w:val="20"/>
          <w:szCs w:val="20"/>
        </w:rPr>
        <w:t>Стихотворения: «Осинушка», «Я люблю цыганские кочевья...», «Из подвалов, из темных углов...»</w:t>
      </w:r>
      <w:r w:rsidRPr="00D03858">
        <w:rPr>
          <w:b/>
          <w:sz w:val="20"/>
          <w:szCs w:val="20"/>
          <w:shd w:val="clear" w:color="auto" w:fill="FFFFFF"/>
        </w:rPr>
        <w:t xml:space="preserve">. </w:t>
      </w:r>
      <w:r w:rsidRPr="00D03858">
        <w:rPr>
          <w:sz w:val="20"/>
          <w:szCs w:val="20"/>
        </w:rPr>
        <w:t xml:space="preserve">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 xml:space="preserve">А. А. Блок </w:t>
      </w:r>
    </w:p>
    <w:p w:rsidR="005A5E9B" w:rsidRPr="00D03858" w:rsidRDefault="005A5E9B" w:rsidP="00D03858">
      <w:pPr>
        <w:ind w:firstLine="720"/>
        <w:jc w:val="both"/>
        <w:rPr>
          <w:b/>
          <w:sz w:val="20"/>
          <w:szCs w:val="20"/>
        </w:rPr>
      </w:pPr>
      <w:r w:rsidRPr="00D03858">
        <w:rPr>
          <w:sz w:val="20"/>
          <w:szCs w:val="20"/>
        </w:rPr>
        <w:t>Жизнь и творчество.</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темные храмы…», «О, я хочу безумно жить…», «Скифы».</w:t>
      </w:r>
    </w:p>
    <w:p w:rsidR="005A5E9B" w:rsidRPr="00D03858" w:rsidRDefault="005A5E9B" w:rsidP="00D03858">
      <w:pPr>
        <w:ind w:firstLine="720"/>
        <w:jc w:val="both"/>
        <w:rPr>
          <w:sz w:val="20"/>
          <w:szCs w:val="20"/>
        </w:rPr>
      </w:pPr>
      <w:r w:rsidRPr="00D03858">
        <w:rPr>
          <w:sz w:val="20"/>
          <w:szCs w:val="20"/>
        </w:rPr>
        <w:t xml:space="preserve">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 xml:space="preserve">Поэма «Двенадцать». </w:t>
      </w:r>
      <w:r w:rsidRPr="00D03858">
        <w:rPr>
          <w:sz w:val="20"/>
          <w:szCs w:val="20"/>
          <w:shd w:val="clear" w:color="auto" w:fill="FFFFFF"/>
        </w:rPr>
        <w:t xml:space="preserve"> </w:t>
      </w:r>
    </w:p>
    <w:p w:rsidR="005A5E9B" w:rsidRPr="00D03858" w:rsidRDefault="005A5E9B" w:rsidP="00D03858">
      <w:pPr>
        <w:ind w:firstLine="720"/>
        <w:jc w:val="both"/>
        <w:rPr>
          <w:sz w:val="20"/>
          <w:szCs w:val="20"/>
        </w:rPr>
      </w:pPr>
      <w:r w:rsidRPr="00D03858">
        <w:rPr>
          <w:sz w:val="20"/>
          <w:szCs w:val="20"/>
        </w:rP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 xml:space="preserve">В. В. Маяковский </w:t>
      </w:r>
    </w:p>
    <w:p w:rsidR="005A5E9B" w:rsidRPr="00D03858" w:rsidRDefault="005A5E9B" w:rsidP="00D03858">
      <w:pPr>
        <w:ind w:firstLine="720"/>
        <w:jc w:val="both"/>
        <w:rPr>
          <w:sz w:val="20"/>
          <w:szCs w:val="20"/>
        </w:rPr>
      </w:pPr>
      <w:r w:rsidRPr="00D03858">
        <w:rPr>
          <w:sz w:val="20"/>
          <w:szCs w:val="20"/>
        </w:rPr>
        <w:t>Жизнь и творчество.</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Стихотворения: «А вы могли бы?», «Послушайте!», «Скрипка и немножко нервно», «Лиличка!», «Юбилейное», «Прозаседавшиеся». Стихотворения: «Нате!», «Разговор с фининспектором о поэзии», «Письмо Татьяне Яковлевой».</w:t>
      </w:r>
    </w:p>
    <w:p w:rsidR="005A5E9B" w:rsidRPr="00D03858" w:rsidRDefault="005A5E9B" w:rsidP="00D03858">
      <w:pPr>
        <w:ind w:firstLine="720"/>
        <w:jc w:val="both"/>
        <w:rPr>
          <w:sz w:val="20"/>
          <w:szCs w:val="20"/>
        </w:rPr>
      </w:pPr>
      <w:r w:rsidRPr="00D03858">
        <w:rPr>
          <w:sz w:val="20"/>
          <w:szCs w:val="20"/>
        </w:rPr>
        <w:t xml:space="preserve">Маяковский и футуризм. Дух бунтарства в ранней лирике. Поэт и революция, пафос 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 </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С. А. Есенин</w:t>
      </w:r>
    </w:p>
    <w:p w:rsidR="005A5E9B" w:rsidRPr="00D03858" w:rsidRDefault="005A5E9B" w:rsidP="00D03858">
      <w:pPr>
        <w:spacing w:after="120"/>
        <w:ind w:left="283" w:firstLine="720"/>
        <w:rPr>
          <w:sz w:val="20"/>
          <w:szCs w:val="20"/>
        </w:rPr>
      </w:pPr>
      <w:r w:rsidRPr="00D03858">
        <w:rPr>
          <w:sz w:val="20"/>
          <w:szCs w:val="20"/>
        </w:rPr>
        <w:t>Жизнь и творчество.</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«Письмо к женщине», «Собаке Качалова», «Я покинул родимый дом…», «Неуютная жидкая лунность…».</w:t>
      </w:r>
    </w:p>
    <w:p w:rsidR="005A5E9B" w:rsidRPr="00D03858" w:rsidRDefault="005A5E9B" w:rsidP="00D03858">
      <w:pPr>
        <w:ind w:firstLine="720"/>
        <w:jc w:val="both"/>
        <w:rPr>
          <w:sz w:val="20"/>
          <w:szCs w:val="20"/>
        </w:rPr>
      </w:pPr>
      <w:r w:rsidRPr="00D03858">
        <w:rPr>
          <w:sz w:val="20"/>
          <w:szCs w:val="20"/>
        </w:rPr>
        <w:t xml:space="preserve">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 </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М. И. Цветаева</w:t>
      </w:r>
    </w:p>
    <w:p w:rsidR="005A5E9B" w:rsidRPr="00D03858" w:rsidRDefault="005A5E9B" w:rsidP="00D03858">
      <w:pPr>
        <w:ind w:firstLine="720"/>
        <w:jc w:val="both"/>
        <w:rPr>
          <w:sz w:val="20"/>
          <w:szCs w:val="20"/>
        </w:rPr>
      </w:pPr>
      <w:r w:rsidRPr="00D03858">
        <w:rPr>
          <w:sz w:val="20"/>
          <w:szCs w:val="20"/>
        </w:rPr>
        <w:t>Жизнь и творчество (обзор).</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«Идешь, на меня похожий…», «Куст».</w:t>
      </w:r>
    </w:p>
    <w:p w:rsidR="005A5E9B" w:rsidRPr="00D03858" w:rsidRDefault="005A5E9B" w:rsidP="00D03858">
      <w:pPr>
        <w:ind w:firstLine="720"/>
        <w:jc w:val="both"/>
        <w:rPr>
          <w:b/>
          <w:sz w:val="20"/>
          <w:szCs w:val="20"/>
        </w:rPr>
      </w:pPr>
      <w:r w:rsidRPr="00D03858">
        <w:rPr>
          <w:sz w:val="20"/>
          <w:szCs w:val="20"/>
        </w:rPr>
        <w:t xml:space="preserve">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О. Э. Мандельштам</w:t>
      </w:r>
    </w:p>
    <w:p w:rsidR="005A5E9B" w:rsidRPr="00D03858" w:rsidRDefault="005A5E9B" w:rsidP="00D03858">
      <w:pPr>
        <w:ind w:firstLine="720"/>
        <w:jc w:val="both"/>
        <w:rPr>
          <w:sz w:val="20"/>
          <w:szCs w:val="20"/>
        </w:rPr>
      </w:pPr>
      <w:r w:rsidRPr="00D03858">
        <w:rPr>
          <w:sz w:val="20"/>
          <w:szCs w:val="20"/>
        </w:rPr>
        <w:t>Жизнь и творчество (обзор).</w:t>
      </w:r>
    </w:p>
    <w:p w:rsidR="005A5E9B" w:rsidRPr="00D03858" w:rsidRDefault="005A5E9B" w:rsidP="00D03858">
      <w:pPr>
        <w:widowControl w:val="0"/>
        <w:overflowPunct w:val="0"/>
        <w:autoSpaceDE w:val="0"/>
        <w:autoSpaceDN w:val="0"/>
        <w:adjustRightInd w:val="0"/>
        <w:ind w:firstLine="720"/>
        <w:jc w:val="both"/>
        <w:rPr>
          <w:caps/>
          <w:sz w:val="20"/>
          <w:szCs w:val="20"/>
          <w:shd w:val="clear" w:color="auto" w:fill="FFFFFF"/>
        </w:rPr>
      </w:pPr>
      <w:r w:rsidRPr="00D03858">
        <w:rPr>
          <w:b/>
          <w:sz w:val="20"/>
          <w:szCs w:val="20"/>
          <w:shd w:val="clear" w:color="auto" w:fill="FFFFFF"/>
        </w:rPr>
        <w:t>Стихотворения: «</w:t>
      </w:r>
      <w:r w:rsidRPr="00D03858">
        <w:rPr>
          <w:b/>
          <w:sz w:val="20"/>
          <w:szCs w:val="20"/>
          <w:shd w:val="clear" w:color="auto" w:fill="FFFFFF"/>
          <w:lang w:val="en-US"/>
        </w:rPr>
        <w:t>Notre</w:t>
      </w:r>
      <w:r w:rsidRPr="00D03858">
        <w:rPr>
          <w:b/>
          <w:sz w:val="20"/>
          <w:szCs w:val="20"/>
          <w:shd w:val="clear" w:color="auto" w:fill="FFFFFF"/>
        </w:rPr>
        <w:t xml:space="preserve"> </w:t>
      </w:r>
      <w:r w:rsidRPr="00D03858">
        <w:rPr>
          <w:b/>
          <w:sz w:val="20"/>
          <w:szCs w:val="20"/>
          <w:shd w:val="clear" w:color="auto" w:fill="FFFFFF"/>
          <w:lang w:val="en-US"/>
        </w:rPr>
        <w:t>Dame</w:t>
      </w:r>
      <w:r w:rsidRPr="00D03858">
        <w:rPr>
          <w:b/>
          <w:sz w:val="20"/>
          <w:szCs w:val="20"/>
          <w:shd w:val="clear" w:color="auto" w:fill="FFFFFF"/>
        </w:rPr>
        <w:t>», «Бессонница. Гомер. Тугие паруса…», «За гремучую доблесть грядущих веков…», «Я вернулся в мой город, знакомый до слез…», «Невыразимая печаль», «</w:t>
      </w:r>
      <w:r w:rsidRPr="00D03858">
        <w:rPr>
          <w:b/>
          <w:sz w:val="20"/>
          <w:szCs w:val="20"/>
          <w:shd w:val="clear" w:color="auto" w:fill="FFFFFF"/>
          <w:lang w:val="en-US"/>
        </w:rPr>
        <w:t>Tristia</w:t>
      </w:r>
      <w:r w:rsidRPr="00D03858">
        <w:rPr>
          <w:b/>
          <w:sz w:val="20"/>
          <w:szCs w:val="20"/>
          <w:shd w:val="clear" w:color="auto" w:fill="FFFFFF"/>
        </w:rPr>
        <w:t xml:space="preserve">». </w:t>
      </w:r>
      <w:r w:rsidRPr="00D03858">
        <w:rPr>
          <w:sz w:val="20"/>
          <w:szCs w:val="20"/>
        </w:rPr>
        <w:t xml:space="preserve">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А. А. Ахматова</w:t>
      </w:r>
    </w:p>
    <w:p w:rsidR="005A5E9B" w:rsidRPr="00D03858" w:rsidRDefault="005A5E9B" w:rsidP="00D03858">
      <w:pPr>
        <w:ind w:firstLine="720"/>
        <w:jc w:val="both"/>
        <w:rPr>
          <w:sz w:val="20"/>
          <w:szCs w:val="20"/>
          <w:shd w:val="clear" w:color="auto" w:fill="FFFFFF"/>
        </w:rPr>
      </w:pPr>
      <w:r w:rsidRPr="00D03858">
        <w:rPr>
          <w:sz w:val="20"/>
          <w:szCs w:val="20"/>
        </w:rPr>
        <w:t>Жизнь и творчество.</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«Бывает так: какая-то истома…».</w:t>
      </w:r>
    </w:p>
    <w:p w:rsidR="005A5E9B" w:rsidRPr="00D03858" w:rsidRDefault="005A5E9B" w:rsidP="00D03858">
      <w:pPr>
        <w:ind w:firstLine="720"/>
        <w:jc w:val="both"/>
        <w:rPr>
          <w:sz w:val="20"/>
          <w:szCs w:val="20"/>
        </w:rPr>
      </w:pPr>
      <w:r w:rsidRPr="00D03858">
        <w:rPr>
          <w:sz w:val="20"/>
          <w:szCs w:val="20"/>
        </w:rPr>
        <w:t xml:space="preserve">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 xml:space="preserve">Поэма «Реквием». </w:t>
      </w:r>
    </w:p>
    <w:p w:rsidR="005A5E9B" w:rsidRPr="00D03858" w:rsidRDefault="005A5E9B" w:rsidP="00D03858">
      <w:pPr>
        <w:ind w:firstLine="720"/>
        <w:jc w:val="both"/>
        <w:rPr>
          <w:sz w:val="20"/>
          <w:szCs w:val="20"/>
        </w:rPr>
      </w:pPr>
      <w:r w:rsidRPr="00D03858">
        <w:rPr>
          <w:sz w:val="20"/>
          <w:szCs w:val="20"/>
        </w:rPr>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 xml:space="preserve">Б. Л. Пастернак </w:t>
      </w:r>
    </w:p>
    <w:p w:rsidR="005A5E9B" w:rsidRPr="00D03858" w:rsidRDefault="005A5E9B" w:rsidP="00D03858">
      <w:pPr>
        <w:ind w:firstLine="720"/>
        <w:jc w:val="both"/>
        <w:rPr>
          <w:sz w:val="20"/>
          <w:szCs w:val="20"/>
          <w:shd w:val="clear" w:color="auto" w:fill="FFFFFF"/>
        </w:rPr>
      </w:pPr>
      <w:r w:rsidRPr="00D03858">
        <w:rPr>
          <w:sz w:val="20"/>
          <w:szCs w:val="20"/>
        </w:rPr>
        <w:t>Жизнь и творчество (обзор).</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Стихотворения: «Февраль. Достать чернил и плакать!..», «Определение поэзии», «Во всем мне хочется дойти…», «Гамлет», «Зимняя ночь», «Снег идет», «Быть знаменитым некрасиво…».</w:t>
      </w:r>
    </w:p>
    <w:p w:rsidR="005A5E9B" w:rsidRPr="00D03858" w:rsidRDefault="005A5E9B" w:rsidP="00D03858">
      <w:pPr>
        <w:ind w:firstLine="720"/>
        <w:jc w:val="both"/>
        <w:rPr>
          <w:sz w:val="20"/>
          <w:szCs w:val="20"/>
        </w:rPr>
      </w:pPr>
      <w:r w:rsidRPr="00D03858">
        <w:rPr>
          <w:sz w:val="20"/>
          <w:szCs w:val="20"/>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Роман «Доктор Живаго» (обзор).</w:t>
      </w:r>
    </w:p>
    <w:p w:rsidR="005A5E9B" w:rsidRPr="00D03858" w:rsidRDefault="005A5E9B" w:rsidP="00D03858">
      <w:pPr>
        <w:widowControl w:val="0"/>
        <w:overflowPunct w:val="0"/>
        <w:autoSpaceDE w:val="0"/>
        <w:autoSpaceDN w:val="0"/>
        <w:adjustRightInd w:val="0"/>
        <w:ind w:firstLine="720"/>
        <w:jc w:val="both"/>
        <w:rPr>
          <w:sz w:val="20"/>
          <w:szCs w:val="20"/>
          <w:shd w:val="clear" w:color="auto" w:fill="FFFFFF"/>
        </w:rPr>
      </w:pPr>
      <w:r w:rsidRPr="00D03858">
        <w:rPr>
          <w:sz w:val="20"/>
          <w:szCs w:val="20"/>
          <w:shd w:val="clear" w:color="auto" w:fill="FFFFFF"/>
        </w:rPr>
        <w:t xml:space="preserve">История создания и публикации романа. Цикл “Стихотворения Юрия Живаго” и его связь с общей проблематикой романа. </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М. А. Булгаков</w:t>
      </w:r>
    </w:p>
    <w:p w:rsidR="005A5E9B" w:rsidRPr="00D03858" w:rsidRDefault="005A5E9B" w:rsidP="00D03858">
      <w:pPr>
        <w:spacing w:after="120"/>
        <w:ind w:left="283" w:firstLine="720"/>
        <w:rPr>
          <w:sz w:val="20"/>
          <w:szCs w:val="20"/>
        </w:rPr>
      </w:pPr>
      <w:r w:rsidRPr="00D03858">
        <w:rPr>
          <w:sz w:val="20"/>
          <w:szCs w:val="20"/>
        </w:rPr>
        <w:t>Жизнь и творчество.</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Роман «Мастер и Маргарита».</w:t>
      </w:r>
    </w:p>
    <w:p w:rsidR="005A5E9B" w:rsidRPr="00D03858" w:rsidRDefault="005A5E9B" w:rsidP="00D03858">
      <w:pPr>
        <w:ind w:firstLine="720"/>
        <w:jc w:val="both"/>
        <w:rPr>
          <w:sz w:val="20"/>
          <w:szCs w:val="20"/>
        </w:rPr>
      </w:pPr>
      <w:r w:rsidRPr="00D03858">
        <w:rPr>
          <w:sz w:val="20"/>
          <w:szCs w:val="20"/>
        </w:rPr>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 xml:space="preserve">А. П. Платонов </w:t>
      </w:r>
    </w:p>
    <w:p w:rsidR="005A5E9B" w:rsidRPr="00D03858" w:rsidRDefault="005A5E9B" w:rsidP="00D03858">
      <w:pPr>
        <w:ind w:firstLine="720"/>
        <w:jc w:val="both"/>
        <w:rPr>
          <w:sz w:val="20"/>
          <w:szCs w:val="20"/>
        </w:rPr>
      </w:pPr>
      <w:r w:rsidRPr="00D03858">
        <w:rPr>
          <w:sz w:val="20"/>
          <w:szCs w:val="20"/>
        </w:rPr>
        <w:t>Жизнь и творчество.</w:t>
      </w:r>
    </w:p>
    <w:p w:rsidR="005A5E9B" w:rsidRPr="00D03858" w:rsidRDefault="005A5E9B" w:rsidP="00D03858">
      <w:pPr>
        <w:ind w:firstLine="720"/>
        <w:jc w:val="both"/>
        <w:rPr>
          <w:b/>
          <w:sz w:val="20"/>
          <w:szCs w:val="20"/>
        </w:rPr>
      </w:pPr>
      <w:r w:rsidRPr="00D03858">
        <w:rPr>
          <w:b/>
          <w:sz w:val="20"/>
          <w:szCs w:val="20"/>
        </w:rPr>
        <w:t>Повесть «Котлован</w:t>
      </w:r>
      <w:r w:rsidRPr="00D03858">
        <w:rPr>
          <w:b/>
          <w:sz w:val="20"/>
          <w:szCs w:val="20"/>
          <w:shd w:val="clear" w:color="auto" w:fill="FFFFFF"/>
        </w:rPr>
        <w:t>».</w:t>
      </w:r>
    </w:p>
    <w:p w:rsidR="005A5E9B" w:rsidRPr="00D03858" w:rsidRDefault="005A5E9B" w:rsidP="00D03858">
      <w:pPr>
        <w:ind w:firstLine="720"/>
        <w:jc w:val="both"/>
        <w:rPr>
          <w:sz w:val="20"/>
          <w:szCs w:val="20"/>
        </w:rPr>
      </w:pPr>
      <w:r w:rsidRPr="00D03858">
        <w:rPr>
          <w:sz w:val="20"/>
          <w:szCs w:val="20"/>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5A5E9B" w:rsidRPr="00D03858" w:rsidRDefault="005A5E9B" w:rsidP="00D03858">
      <w:pPr>
        <w:widowControl w:val="0"/>
        <w:tabs>
          <w:tab w:val="left" w:pos="7380"/>
          <w:tab w:val="left" w:pos="8100"/>
        </w:tabs>
        <w:jc w:val="center"/>
        <w:outlineLvl w:val="1"/>
        <w:rPr>
          <w:b/>
          <w:sz w:val="20"/>
          <w:szCs w:val="20"/>
          <w:shd w:val="clear" w:color="auto" w:fill="FFFFFF"/>
        </w:rPr>
      </w:pPr>
      <w:r w:rsidRPr="00D03858">
        <w:rPr>
          <w:b/>
          <w:sz w:val="20"/>
          <w:szCs w:val="20"/>
          <w:shd w:val="clear" w:color="auto" w:fill="FFFFFF"/>
        </w:rPr>
        <w:t xml:space="preserve">М. А. Шолохов </w:t>
      </w:r>
    </w:p>
    <w:p w:rsidR="005A5E9B" w:rsidRPr="00D03858" w:rsidRDefault="005A5E9B" w:rsidP="00D03858">
      <w:pPr>
        <w:ind w:firstLine="720"/>
        <w:jc w:val="both"/>
        <w:rPr>
          <w:sz w:val="20"/>
          <w:szCs w:val="20"/>
        </w:rPr>
      </w:pPr>
      <w:r w:rsidRPr="00D03858">
        <w:rPr>
          <w:sz w:val="20"/>
          <w:szCs w:val="20"/>
        </w:rPr>
        <w:t>Жизнь и творчество.</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Роман-эпопея «Тихий Дон» (обзорное изучение).</w:t>
      </w:r>
    </w:p>
    <w:p w:rsidR="005A5E9B" w:rsidRPr="00D03858" w:rsidRDefault="005A5E9B" w:rsidP="00D03858">
      <w:pPr>
        <w:ind w:firstLine="720"/>
        <w:jc w:val="both"/>
        <w:rPr>
          <w:sz w:val="20"/>
          <w:szCs w:val="20"/>
        </w:rPr>
      </w:pPr>
      <w:r w:rsidRPr="00D03858">
        <w:rPr>
          <w:sz w:val="20"/>
          <w:szCs w:val="20"/>
        </w:rPr>
        <w:t xml:space="preserve">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w:t>
      </w:r>
    </w:p>
    <w:p w:rsidR="005A5E9B" w:rsidRPr="00D03858" w:rsidRDefault="005A5E9B" w:rsidP="00D03858">
      <w:pPr>
        <w:widowControl w:val="0"/>
        <w:tabs>
          <w:tab w:val="left" w:pos="7380"/>
          <w:tab w:val="left" w:pos="8100"/>
        </w:tabs>
        <w:ind w:firstLine="567"/>
        <w:jc w:val="center"/>
        <w:outlineLvl w:val="1"/>
        <w:rPr>
          <w:b/>
          <w:sz w:val="20"/>
          <w:szCs w:val="20"/>
          <w:u w:val="single"/>
        </w:rPr>
      </w:pPr>
    </w:p>
    <w:p w:rsidR="005A5E9B" w:rsidRPr="00D03858" w:rsidRDefault="005A5E9B" w:rsidP="00D03858">
      <w:pPr>
        <w:widowControl w:val="0"/>
        <w:tabs>
          <w:tab w:val="left" w:pos="7380"/>
          <w:tab w:val="left" w:pos="8100"/>
        </w:tabs>
        <w:ind w:firstLine="567"/>
        <w:jc w:val="center"/>
        <w:outlineLvl w:val="1"/>
        <w:rPr>
          <w:b/>
          <w:sz w:val="20"/>
          <w:szCs w:val="20"/>
        </w:rPr>
      </w:pPr>
      <w:r w:rsidRPr="00D03858">
        <w:rPr>
          <w:b/>
          <w:sz w:val="20"/>
          <w:szCs w:val="20"/>
          <w:u w:val="single"/>
        </w:rPr>
        <w:t xml:space="preserve">Обзор русской литературы второй половины </w:t>
      </w:r>
      <w:r w:rsidRPr="00D03858">
        <w:rPr>
          <w:b/>
          <w:sz w:val="20"/>
          <w:szCs w:val="20"/>
          <w:u w:val="single"/>
          <w:lang w:val="en-US"/>
        </w:rPr>
        <w:t>XX</w:t>
      </w:r>
      <w:r w:rsidRPr="00D03858">
        <w:rPr>
          <w:b/>
          <w:sz w:val="20"/>
          <w:szCs w:val="20"/>
          <w:u w:val="single"/>
        </w:rPr>
        <w:t xml:space="preserve"> века</w:t>
      </w:r>
      <w:r w:rsidRPr="00D03858">
        <w:rPr>
          <w:b/>
          <w:sz w:val="20"/>
          <w:szCs w:val="20"/>
        </w:rPr>
        <w:t xml:space="preserve"> </w:t>
      </w:r>
    </w:p>
    <w:p w:rsidR="005A5E9B" w:rsidRPr="00D03858" w:rsidRDefault="005A5E9B" w:rsidP="00D03858">
      <w:pPr>
        <w:spacing w:after="120"/>
        <w:ind w:left="283"/>
        <w:rPr>
          <w:sz w:val="20"/>
          <w:szCs w:val="20"/>
          <w:shd w:val="clear" w:color="auto" w:fill="FFFFFF"/>
        </w:rPr>
      </w:pPr>
      <w:r w:rsidRPr="00D03858">
        <w:rPr>
          <w:sz w:val="20"/>
          <w:szCs w:val="20"/>
        </w:rPr>
        <w:t>Великая Отечественная война и ее художественное осмысление</w:t>
      </w:r>
      <w:r w:rsidRPr="00D03858">
        <w:rPr>
          <w:b/>
          <w:sz w:val="20"/>
          <w:szCs w:val="20"/>
        </w:rPr>
        <w:t xml:space="preserve"> </w:t>
      </w:r>
      <w:r w:rsidRPr="00D03858">
        <w:rPr>
          <w:sz w:val="20"/>
          <w:szCs w:val="20"/>
        </w:rPr>
        <w:t>в русской литературе</w:t>
      </w:r>
      <w:r w:rsidRPr="00D03858">
        <w:rPr>
          <w:b/>
          <w:sz w:val="20"/>
          <w:szCs w:val="20"/>
        </w:rPr>
        <w:t xml:space="preserve"> </w:t>
      </w:r>
      <w:r w:rsidRPr="00D03858">
        <w:rPr>
          <w:sz w:val="20"/>
          <w:szCs w:val="20"/>
        </w:rPr>
        <w:t>и литературах других народов России.</w:t>
      </w:r>
      <w:r w:rsidRPr="00D03858">
        <w:rPr>
          <w:b/>
          <w:sz w:val="20"/>
          <w:szCs w:val="20"/>
        </w:rPr>
        <w:t xml:space="preserve"> </w:t>
      </w:r>
      <w:r w:rsidRPr="00D03858">
        <w:rPr>
          <w:sz w:val="20"/>
          <w:szCs w:val="20"/>
        </w:rPr>
        <w:t xml:space="preserve">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w:t>
      </w:r>
      <w:r w:rsidRPr="00D03858">
        <w:rPr>
          <w:sz w:val="20"/>
          <w:szCs w:val="20"/>
          <w:shd w:val="clear" w:color="auto" w:fill="FFFFFF"/>
        </w:rPr>
        <w:t xml:space="preserve">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w:t>
      </w:r>
      <w:r w:rsidRPr="00D03858">
        <w:rPr>
          <w:sz w:val="20"/>
          <w:szCs w:val="20"/>
        </w:rPr>
        <w:t>в русской литературе</w:t>
      </w:r>
      <w:r w:rsidRPr="00D03858">
        <w:rPr>
          <w:b/>
          <w:sz w:val="20"/>
          <w:szCs w:val="20"/>
        </w:rPr>
        <w:t xml:space="preserve"> </w:t>
      </w:r>
      <w:r w:rsidRPr="00D03858">
        <w:rPr>
          <w:sz w:val="20"/>
          <w:szCs w:val="20"/>
        </w:rPr>
        <w:t>и литературах других народов России.</w:t>
      </w:r>
    </w:p>
    <w:p w:rsidR="005A5E9B" w:rsidRPr="00D03858" w:rsidRDefault="005A5E9B" w:rsidP="00D03858">
      <w:pPr>
        <w:spacing w:after="120"/>
        <w:ind w:left="283"/>
        <w:rPr>
          <w:sz w:val="20"/>
          <w:szCs w:val="20"/>
        </w:rPr>
      </w:pPr>
      <w:r w:rsidRPr="00D03858">
        <w:rPr>
          <w:sz w:val="20"/>
          <w:szCs w:val="20"/>
        </w:rPr>
        <w:t xml:space="preserve">Поэтические искания. Развитие традиционных тем русской лирики (темы любви, гражданского служения, единства человека и природы). </w:t>
      </w:r>
    </w:p>
    <w:p w:rsidR="005A5E9B" w:rsidRPr="00D03858" w:rsidRDefault="005A5E9B" w:rsidP="00D03858">
      <w:pPr>
        <w:widowControl w:val="0"/>
        <w:tabs>
          <w:tab w:val="left" w:pos="7380"/>
          <w:tab w:val="left" w:pos="8100"/>
        </w:tabs>
        <w:ind w:firstLine="567"/>
        <w:jc w:val="center"/>
        <w:outlineLvl w:val="1"/>
        <w:rPr>
          <w:b/>
          <w:sz w:val="20"/>
          <w:szCs w:val="20"/>
          <w:shd w:val="clear" w:color="auto" w:fill="FFFFFF"/>
        </w:rPr>
      </w:pPr>
      <w:r w:rsidRPr="00D03858">
        <w:rPr>
          <w:b/>
          <w:sz w:val="20"/>
          <w:szCs w:val="20"/>
          <w:shd w:val="clear" w:color="auto" w:fill="FFFFFF"/>
        </w:rPr>
        <w:t xml:space="preserve">А. Т. Твардовский </w:t>
      </w:r>
    </w:p>
    <w:p w:rsidR="005A5E9B" w:rsidRPr="00D03858" w:rsidRDefault="005A5E9B" w:rsidP="00D03858">
      <w:pPr>
        <w:widowControl w:val="0"/>
        <w:overflowPunct w:val="0"/>
        <w:autoSpaceDE w:val="0"/>
        <w:autoSpaceDN w:val="0"/>
        <w:adjustRightInd w:val="0"/>
        <w:ind w:firstLine="567"/>
        <w:jc w:val="both"/>
        <w:rPr>
          <w:sz w:val="20"/>
          <w:szCs w:val="20"/>
          <w:shd w:val="clear" w:color="auto" w:fill="FFFFFF"/>
        </w:rPr>
      </w:pPr>
      <w:r w:rsidRPr="00D03858">
        <w:rPr>
          <w:sz w:val="20"/>
          <w:szCs w:val="20"/>
        </w:rPr>
        <w:t>Жизнь и творчество (обзор).</w:t>
      </w:r>
    </w:p>
    <w:p w:rsidR="005A5E9B" w:rsidRPr="00D03858" w:rsidRDefault="005A5E9B" w:rsidP="00D03858">
      <w:pPr>
        <w:widowControl w:val="0"/>
        <w:overflowPunct w:val="0"/>
        <w:autoSpaceDE w:val="0"/>
        <w:autoSpaceDN w:val="0"/>
        <w:adjustRightInd w:val="0"/>
        <w:ind w:firstLine="567"/>
        <w:jc w:val="both"/>
        <w:rPr>
          <w:b/>
          <w:sz w:val="20"/>
          <w:szCs w:val="20"/>
        </w:rPr>
      </w:pPr>
      <w:r w:rsidRPr="00D03858">
        <w:rPr>
          <w:b/>
          <w:sz w:val="20"/>
          <w:szCs w:val="20"/>
          <w:shd w:val="clear" w:color="auto" w:fill="FFFFFF"/>
        </w:rPr>
        <w:t xml:space="preserve">Стихотворения: «Вся суть в одном-единственном завете…», «Памяти матери», «Я знаю, никакой моей вины…», </w:t>
      </w:r>
      <w:r w:rsidRPr="00D03858">
        <w:rPr>
          <w:b/>
          <w:sz w:val="20"/>
          <w:szCs w:val="20"/>
        </w:rPr>
        <w:t xml:space="preserve"> «Дробится рваный цоколь монумента...», «О сущем».</w:t>
      </w:r>
    </w:p>
    <w:p w:rsidR="005A5E9B" w:rsidRPr="00D03858" w:rsidRDefault="005A5E9B" w:rsidP="00D03858">
      <w:pPr>
        <w:widowControl w:val="0"/>
        <w:overflowPunct w:val="0"/>
        <w:autoSpaceDE w:val="0"/>
        <w:autoSpaceDN w:val="0"/>
        <w:adjustRightInd w:val="0"/>
        <w:ind w:firstLine="567"/>
        <w:jc w:val="both"/>
        <w:rPr>
          <w:sz w:val="20"/>
          <w:szCs w:val="20"/>
        </w:rPr>
      </w:pPr>
      <w:r w:rsidRPr="00D03858">
        <w:rPr>
          <w:sz w:val="20"/>
          <w:szCs w:val="20"/>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5A5E9B" w:rsidRPr="00D03858" w:rsidRDefault="005A5E9B" w:rsidP="00D03858">
      <w:pPr>
        <w:widowControl w:val="0"/>
        <w:overflowPunct w:val="0"/>
        <w:autoSpaceDE w:val="0"/>
        <w:autoSpaceDN w:val="0"/>
        <w:adjustRightInd w:val="0"/>
        <w:jc w:val="center"/>
        <w:rPr>
          <w:b/>
          <w:sz w:val="20"/>
          <w:szCs w:val="20"/>
          <w:shd w:val="clear" w:color="auto" w:fill="FFFFFF"/>
        </w:rPr>
      </w:pPr>
      <w:r w:rsidRPr="00D03858">
        <w:rPr>
          <w:b/>
          <w:sz w:val="20"/>
          <w:szCs w:val="20"/>
          <w:shd w:val="clear" w:color="auto" w:fill="FFFFFF"/>
        </w:rPr>
        <w:t>В. Т. Шаламов</w:t>
      </w:r>
    </w:p>
    <w:p w:rsidR="005A5E9B" w:rsidRPr="00D03858" w:rsidRDefault="005A5E9B" w:rsidP="00D03858">
      <w:pPr>
        <w:widowControl w:val="0"/>
        <w:overflowPunct w:val="0"/>
        <w:autoSpaceDE w:val="0"/>
        <w:autoSpaceDN w:val="0"/>
        <w:adjustRightInd w:val="0"/>
        <w:ind w:firstLine="720"/>
        <w:jc w:val="both"/>
        <w:rPr>
          <w:sz w:val="20"/>
          <w:szCs w:val="20"/>
          <w:shd w:val="clear" w:color="auto" w:fill="FFFFFF"/>
        </w:rPr>
      </w:pPr>
      <w:r w:rsidRPr="00D03858">
        <w:rPr>
          <w:sz w:val="20"/>
          <w:szCs w:val="20"/>
        </w:rPr>
        <w:t>Жизнь и творчество (обзор).</w:t>
      </w:r>
      <w:r w:rsidRPr="00D03858">
        <w:rPr>
          <w:sz w:val="20"/>
          <w:szCs w:val="20"/>
          <w:shd w:val="clear" w:color="auto" w:fill="FFFFFF"/>
        </w:rPr>
        <w:t xml:space="preserve"> </w:t>
      </w:r>
    </w:p>
    <w:p w:rsidR="005A5E9B" w:rsidRPr="00D03858" w:rsidRDefault="005A5E9B" w:rsidP="00D03858">
      <w:pPr>
        <w:widowControl w:val="0"/>
        <w:tabs>
          <w:tab w:val="left" w:pos="7380"/>
          <w:tab w:val="left" w:pos="8100"/>
        </w:tabs>
        <w:ind w:firstLine="720"/>
        <w:jc w:val="both"/>
        <w:outlineLvl w:val="1"/>
        <w:rPr>
          <w:b/>
          <w:sz w:val="20"/>
          <w:szCs w:val="20"/>
          <w:shd w:val="clear" w:color="auto" w:fill="FFFFFF"/>
        </w:rPr>
      </w:pPr>
      <w:r w:rsidRPr="00D03858">
        <w:rPr>
          <w:b/>
          <w:sz w:val="20"/>
          <w:szCs w:val="20"/>
          <w:shd w:val="clear" w:color="auto" w:fill="FFFFFF"/>
        </w:rPr>
        <w:t>Рассказы: «Последний замер», «Шоковая терапия».</w:t>
      </w:r>
    </w:p>
    <w:p w:rsidR="005A5E9B" w:rsidRPr="00D03858" w:rsidRDefault="005A5E9B" w:rsidP="00D03858">
      <w:pPr>
        <w:ind w:firstLine="720"/>
        <w:jc w:val="both"/>
        <w:rPr>
          <w:sz w:val="20"/>
          <w:szCs w:val="20"/>
        </w:rPr>
      </w:pPr>
      <w:r w:rsidRPr="00D03858">
        <w:rPr>
          <w:sz w:val="20"/>
          <w:szCs w:val="20"/>
        </w:rPr>
        <w:t xml:space="preserve">История создания книги “Колымских рассказов”. Своеобразие раскрытия “лагерной” темы. Характер повествования. </w:t>
      </w:r>
    </w:p>
    <w:p w:rsidR="005A5E9B" w:rsidRPr="00D03858" w:rsidRDefault="005A5E9B" w:rsidP="00D03858">
      <w:pPr>
        <w:widowControl w:val="0"/>
        <w:tabs>
          <w:tab w:val="left" w:pos="7380"/>
          <w:tab w:val="left" w:pos="8100"/>
        </w:tabs>
        <w:ind w:firstLine="567"/>
        <w:jc w:val="center"/>
        <w:outlineLvl w:val="1"/>
        <w:rPr>
          <w:b/>
          <w:sz w:val="20"/>
          <w:szCs w:val="20"/>
          <w:shd w:val="clear" w:color="auto" w:fill="FFFFFF"/>
        </w:rPr>
      </w:pPr>
      <w:r w:rsidRPr="00D03858">
        <w:rPr>
          <w:b/>
          <w:sz w:val="20"/>
          <w:szCs w:val="20"/>
          <w:shd w:val="clear" w:color="auto" w:fill="FFFFFF"/>
        </w:rPr>
        <w:t>А. И. Солженицын</w:t>
      </w:r>
    </w:p>
    <w:p w:rsidR="005A5E9B" w:rsidRPr="00D03858" w:rsidRDefault="005A5E9B" w:rsidP="00D03858">
      <w:pPr>
        <w:spacing w:after="120"/>
        <w:ind w:left="283" w:firstLine="720"/>
        <w:rPr>
          <w:sz w:val="20"/>
          <w:szCs w:val="20"/>
        </w:rPr>
      </w:pPr>
      <w:r w:rsidRPr="00D03858">
        <w:rPr>
          <w:sz w:val="20"/>
          <w:szCs w:val="20"/>
        </w:rPr>
        <w:t>Жизнь и творчество (обзор).</w:t>
      </w:r>
      <w:r w:rsidRPr="00D03858">
        <w:rPr>
          <w:sz w:val="20"/>
          <w:szCs w:val="20"/>
          <w:shd w:val="clear" w:color="auto" w:fill="FFFFFF"/>
        </w:rPr>
        <w:t xml:space="preserve"> </w:t>
      </w:r>
    </w:p>
    <w:p w:rsidR="005A5E9B" w:rsidRPr="00D03858" w:rsidRDefault="005A5E9B" w:rsidP="00D03858">
      <w:pPr>
        <w:widowControl w:val="0"/>
        <w:overflowPunct w:val="0"/>
        <w:autoSpaceDE w:val="0"/>
        <w:autoSpaceDN w:val="0"/>
        <w:adjustRightInd w:val="0"/>
        <w:ind w:firstLine="720"/>
        <w:jc w:val="both"/>
        <w:rPr>
          <w:b/>
          <w:sz w:val="20"/>
          <w:szCs w:val="20"/>
          <w:shd w:val="clear" w:color="auto" w:fill="FFFFFF"/>
        </w:rPr>
      </w:pPr>
      <w:r w:rsidRPr="00D03858">
        <w:rPr>
          <w:b/>
          <w:sz w:val="20"/>
          <w:szCs w:val="20"/>
          <w:shd w:val="clear" w:color="auto" w:fill="FFFFFF"/>
        </w:rPr>
        <w:t>Повесть «Один день Ивана Денисовича».</w:t>
      </w:r>
    </w:p>
    <w:p w:rsidR="005A5E9B" w:rsidRPr="00D03858" w:rsidRDefault="005A5E9B" w:rsidP="00D03858">
      <w:pPr>
        <w:ind w:firstLine="720"/>
        <w:jc w:val="both"/>
        <w:rPr>
          <w:sz w:val="20"/>
          <w:szCs w:val="20"/>
        </w:rPr>
      </w:pPr>
      <w:r w:rsidRPr="00D03858">
        <w:rPr>
          <w:sz w:val="20"/>
          <w:szCs w:val="20"/>
        </w:rPr>
        <w:t>Своеобразие раскрытия “лагерной” темы в повести</w:t>
      </w:r>
      <w:r w:rsidRPr="00D03858">
        <w:rPr>
          <w:b/>
          <w:sz w:val="20"/>
          <w:szCs w:val="20"/>
        </w:rPr>
        <w:t xml:space="preserve">. </w:t>
      </w:r>
      <w:r w:rsidRPr="00D03858">
        <w:rPr>
          <w:sz w:val="20"/>
          <w:szCs w:val="20"/>
        </w:rPr>
        <w:t xml:space="preserve">Проблема русского национального характера в контексте трагической эпохи. </w:t>
      </w:r>
    </w:p>
    <w:p w:rsidR="005A5E9B" w:rsidRPr="00D03858" w:rsidRDefault="005A5E9B" w:rsidP="00D03858">
      <w:pPr>
        <w:widowControl w:val="0"/>
        <w:tabs>
          <w:tab w:val="left" w:pos="2880"/>
        </w:tabs>
        <w:overflowPunct w:val="0"/>
        <w:autoSpaceDE w:val="0"/>
        <w:autoSpaceDN w:val="0"/>
        <w:adjustRightInd w:val="0"/>
        <w:jc w:val="center"/>
        <w:rPr>
          <w:b/>
          <w:sz w:val="20"/>
          <w:szCs w:val="20"/>
          <w:shd w:val="clear" w:color="auto" w:fill="FFFFFF"/>
        </w:rPr>
      </w:pPr>
      <w:r w:rsidRPr="00D03858">
        <w:rPr>
          <w:b/>
          <w:sz w:val="20"/>
          <w:szCs w:val="20"/>
          <w:shd w:val="clear" w:color="auto" w:fill="FFFFFF"/>
        </w:rPr>
        <w:t>В. М. Шукшин</w:t>
      </w:r>
    </w:p>
    <w:p w:rsidR="005A5E9B" w:rsidRPr="00D03858" w:rsidRDefault="005A5E9B" w:rsidP="00D03858">
      <w:pPr>
        <w:widowControl w:val="0"/>
        <w:tabs>
          <w:tab w:val="left" w:pos="2880"/>
        </w:tabs>
        <w:overflowPunct w:val="0"/>
        <w:autoSpaceDE w:val="0"/>
        <w:autoSpaceDN w:val="0"/>
        <w:adjustRightInd w:val="0"/>
        <w:ind w:firstLine="567"/>
        <w:jc w:val="both"/>
        <w:rPr>
          <w:b/>
          <w:sz w:val="20"/>
          <w:szCs w:val="20"/>
          <w:shd w:val="clear" w:color="auto" w:fill="FFFFFF"/>
        </w:rPr>
      </w:pPr>
      <w:r w:rsidRPr="00D03858">
        <w:rPr>
          <w:b/>
          <w:sz w:val="20"/>
          <w:szCs w:val="20"/>
          <w:shd w:val="clear" w:color="auto" w:fill="FFFFFF"/>
        </w:rPr>
        <w:t>Рассказы: «Верую!», «Алеша Бесконвойный».</w:t>
      </w:r>
    </w:p>
    <w:p w:rsidR="005A5E9B" w:rsidRPr="00D03858" w:rsidRDefault="005A5E9B" w:rsidP="00D03858">
      <w:pPr>
        <w:widowControl w:val="0"/>
        <w:tabs>
          <w:tab w:val="left" w:pos="2880"/>
        </w:tabs>
        <w:overflowPunct w:val="0"/>
        <w:autoSpaceDE w:val="0"/>
        <w:autoSpaceDN w:val="0"/>
        <w:adjustRightInd w:val="0"/>
        <w:ind w:firstLine="567"/>
        <w:jc w:val="both"/>
        <w:rPr>
          <w:sz w:val="20"/>
          <w:szCs w:val="20"/>
          <w:shd w:val="clear" w:color="auto" w:fill="FFFFFF"/>
        </w:rPr>
      </w:pPr>
      <w:r w:rsidRPr="00D03858">
        <w:rPr>
          <w:sz w:val="20"/>
          <w:szCs w:val="20"/>
          <w:shd w:val="clear" w:color="auto" w:fill="FFFFFF"/>
        </w:rPr>
        <w:t>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5A5E9B" w:rsidRPr="00D03858" w:rsidRDefault="005A5E9B" w:rsidP="00D03858">
      <w:pPr>
        <w:widowControl w:val="0"/>
        <w:tabs>
          <w:tab w:val="left" w:pos="2880"/>
        </w:tabs>
        <w:overflowPunct w:val="0"/>
        <w:autoSpaceDE w:val="0"/>
        <w:autoSpaceDN w:val="0"/>
        <w:adjustRightInd w:val="0"/>
        <w:jc w:val="center"/>
        <w:rPr>
          <w:b/>
          <w:sz w:val="20"/>
          <w:szCs w:val="20"/>
          <w:shd w:val="clear" w:color="auto" w:fill="FFFFFF"/>
        </w:rPr>
      </w:pPr>
      <w:r w:rsidRPr="00D03858">
        <w:rPr>
          <w:b/>
          <w:sz w:val="20"/>
          <w:szCs w:val="20"/>
          <w:shd w:val="clear" w:color="auto" w:fill="FFFFFF"/>
        </w:rPr>
        <w:t>В. В. Быков</w:t>
      </w:r>
    </w:p>
    <w:p w:rsidR="005A5E9B" w:rsidRPr="00D03858" w:rsidRDefault="005A5E9B" w:rsidP="00D03858">
      <w:pPr>
        <w:widowControl w:val="0"/>
        <w:tabs>
          <w:tab w:val="left" w:pos="2880"/>
        </w:tabs>
        <w:overflowPunct w:val="0"/>
        <w:autoSpaceDE w:val="0"/>
        <w:autoSpaceDN w:val="0"/>
        <w:adjustRightInd w:val="0"/>
        <w:ind w:firstLine="567"/>
        <w:jc w:val="both"/>
        <w:rPr>
          <w:b/>
          <w:sz w:val="20"/>
          <w:szCs w:val="20"/>
          <w:shd w:val="clear" w:color="auto" w:fill="FFFFFF"/>
        </w:rPr>
      </w:pPr>
      <w:r w:rsidRPr="00D03858">
        <w:rPr>
          <w:b/>
          <w:sz w:val="20"/>
          <w:szCs w:val="20"/>
          <w:shd w:val="clear" w:color="auto" w:fill="FFFFFF"/>
        </w:rPr>
        <w:t>Повесть «Сотников».</w:t>
      </w:r>
    </w:p>
    <w:p w:rsidR="005A5E9B" w:rsidRPr="00D03858" w:rsidRDefault="005A5E9B" w:rsidP="00D03858">
      <w:pPr>
        <w:widowControl w:val="0"/>
        <w:tabs>
          <w:tab w:val="left" w:pos="2880"/>
        </w:tabs>
        <w:overflowPunct w:val="0"/>
        <w:autoSpaceDE w:val="0"/>
        <w:autoSpaceDN w:val="0"/>
        <w:adjustRightInd w:val="0"/>
        <w:ind w:firstLine="567"/>
        <w:jc w:val="both"/>
        <w:rPr>
          <w:sz w:val="20"/>
          <w:szCs w:val="20"/>
          <w:shd w:val="clear" w:color="auto" w:fill="FFFFFF"/>
        </w:rPr>
      </w:pPr>
      <w:r w:rsidRPr="00D03858">
        <w:rPr>
          <w:sz w:val="20"/>
          <w:szCs w:val="20"/>
          <w:shd w:val="clear" w:color="auto" w:fill="FFFFFF"/>
        </w:rPr>
        <w:t xml:space="preserve">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  </w:t>
      </w:r>
    </w:p>
    <w:p w:rsidR="005A5E9B" w:rsidRPr="00D03858" w:rsidRDefault="005A5E9B" w:rsidP="00D03858">
      <w:pPr>
        <w:widowControl w:val="0"/>
        <w:tabs>
          <w:tab w:val="left" w:pos="2880"/>
        </w:tabs>
        <w:overflowPunct w:val="0"/>
        <w:autoSpaceDE w:val="0"/>
        <w:autoSpaceDN w:val="0"/>
        <w:adjustRightInd w:val="0"/>
        <w:jc w:val="center"/>
        <w:rPr>
          <w:b/>
          <w:sz w:val="20"/>
          <w:szCs w:val="20"/>
          <w:shd w:val="clear" w:color="auto" w:fill="FFFFFF"/>
        </w:rPr>
      </w:pPr>
      <w:r w:rsidRPr="00D03858">
        <w:rPr>
          <w:b/>
          <w:sz w:val="20"/>
          <w:szCs w:val="20"/>
          <w:shd w:val="clear" w:color="auto" w:fill="FFFFFF"/>
        </w:rPr>
        <w:t>В. Г. Распутин</w:t>
      </w:r>
    </w:p>
    <w:p w:rsidR="005A5E9B" w:rsidRPr="00D03858" w:rsidRDefault="005A5E9B" w:rsidP="00D03858">
      <w:pPr>
        <w:widowControl w:val="0"/>
        <w:tabs>
          <w:tab w:val="left" w:pos="2880"/>
        </w:tabs>
        <w:overflowPunct w:val="0"/>
        <w:autoSpaceDE w:val="0"/>
        <w:autoSpaceDN w:val="0"/>
        <w:adjustRightInd w:val="0"/>
        <w:ind w:firstLine="567"/>
        <w:jc w:val="both"/>
        <w:rPr>
          <w:b/>
          <w:sz w:val="20"/>
          <w:szCs w:val="20"/>
          <w:shd w:val="clear" w:color="auto" w:fill="FFFFFF"/>
        </w:rPr>
      </w:pPr>
      <w:r w:rsidRPr="00D03858">
        <w:rPr>
          <w:b/>
          <w:sz w:val="20"/>
          <w:szCs w:val="20"/>
          <w:shd w:val="clear" w:color="auto" w:fill="FFFFFF"/>
        </w:rPr>
        <w:t>Повесть «Прощание с Матерой».</w:t>
      </w:r>
    </w:p>
    <w:p w:rsidR="005A5E9B" w:rsidRPr="00D03858" w:rsidRDefault="005A5E9B" w:rsidP="00D03858">
      <w:pPr>
        <w:widowControl w:val="0"/>
        <w:tabs>
          <w:tab w:val="left" w:pos="2880"/>
        </w:tabs>
        <w:overflowPunct w:val="0"/>
        <w:autoSpaceDE w:val="0"/>
        <w:autoSpaceDN w:val="0"/>
        <w:adjustRightInd w:val="0"/>
        <w:ind w:firstLine="567"/>
        <w:jc w:val="both"/>
        <w:rPr>
          <w:sz w:val="20"/>
          <w:szCs w:val="20"/>
          <w:shd w:val="clear" w:color="auto" w:fill="FFFFFF"/>
        </w:rPr>
      </w:pPr>
      <w:r w:rsidRPr="00D03858">
        <w:rPr>
          <w:sz w:val="20"/>
          <w:szCs w:val="20"/>
          <w:shd w:val="clear" w:color="auto" w:fill="FFFFFF"/>
        </w:rPr>
        <w:t xml:space="preserve">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5A5E9B" w:rsidRPr="00D03858" w:rsidRDefault="005A5E9B" w:rsidP="00D03858">
      <w:pPr>
        <w:widowControl w:val="0"/>
        <w:tabs>
          <w:tab w:val="left" w:pos="2880"/>
        </w:tabs>
        <w:overflowPunct w:val="0"/>
        <w:autoSpaceDE w:val="0"/>
        <w:autoSpaceDN w:val="0"/>
        <w:adjustRightInd w:val="0"/>
        <w:jc w:val="center"/>
        <w:rPr>
          <w:b/>
          <w:sz w:val="20"/>
          <w:szCs w:val="20"/>
          <w:shd w:val="clear" w:color="auto" w:fill="FFFFFF"/>
        </w:rPr>
      </w:pPr>
      <w:r w:rsidRPr="00D03858">
        <w:rPr>
          <w:b/>
          <w:sz w:val="20"/>
          <w:szCs w:val="20"/>
          <w:shd w:val="clear" w:color="auto" w:fill="FFFFFF"/>
        </w:rPr>
        <w:t>Н. М. Рубцов</w:t>
      </w:r>
    </w:p>
    <w:p w:rsidR="005A5E9B" w:rsidRPr="00D03858" w:rsidRDefault="005A5E9B" w:rsidP="00D03858">
      <w:pPr>
        <w:widowControl w:val="0"/>
        <w:tabs>
          <w:tab w:val="left" w:pos="2880"/>
        </w:tabs>
        <w:overflowPunct w:val="0"/>
        <w:autoSpaceDE w:val="0"/>
        <w:autoSpaceDN w:val="0"/>
        <w:adjustRightInd w:val="0"/>
        <w:ind w:firstLine="567"/>
        <w:jc w:val="both"/>
        <w:rPr>
          <w:b/>
          <w:sz w:val="20"/>
          <w:szCs w:val="20"/>
          <w:shd w:val="clear" w:color="auto" w:fill="FFFFFF"/>
        </w:rPr>
      </w:pPr>
      <w:r w:rsidRPr="00D03858">
        <w:rPr>
          <w:b/>
          <w:sz w:val="20"/>
          <w:szCs w:val="20"/>
          <w:shd w:val="clear" w:color="auto" w:fill="FFFFFF"/>
        </w:rPr>
        <w:t>Стихотворения: «Видения на холме», «Листья осенние.</w:t>
      </w:r>
    </w:p>
    <w:p w:rsidR="005A5E9B" w:rsidRPr="00D03858" w:rsidRDefault="005A5E9B" w:rsidP="00D03858">
      <w:pPr>
        <w:widowControl w:val="0"/>
        <w:tabs>
          <w:tab w:val="left" w:pos="2880"/>
        </w:tabs>
        <w:overflowPunct w:val="0"/>
        <w:autoSpaceDE w:val="0"/>
        <w:autoSpaceDN w:val="0"/>
        <w:adjustRightInd w:val="0"/>
        <w:ind w:firstLine="567"/>
        <w:jc w:val="both"/>
        <w:rPr>
          <w:sz w:val="20"/>
          <w:szCs w:val="20"/>
          <w:shd w:val="clear" w:color="auto" w:fill="FFFFFF"/>
        </w:rPr>
      </w:pPr>
      <w:r w:rsidRPr="00D03858">
        <w:rPr>
          <w:sz w:val="20"/>
          <w:szCs w:val="20"/>
          <w:shd w:val="clear" w:color="auto" w:fill="FFFFFF"/>
        </w:rPr>
        <w:t xml:space="preserve">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 </w:t>
      </w:r>
    </w:p>
    <w:p w:rsidR="005A5E9B" w:rsidRPr="00D03858" w:rsidRDefault="005A5E9B" w:rsidP="00D03858">
      <w:pPr>
        <w:widowControl w:val="0"/>
        <w:tabs>
          <w:tab w:val="left" w:pos="2880"/>
        </w:tabs>
        <w:overflowPunct w:val="0"/>
        <w:autoSpaceDE w:val="0"/>
        <w:autoSpaceDN w:val="0"/>
        <w:adjustRightInd w:val="0"/>
        <w:jc w:val="center"/>
        <w:rPr>
          <w:b/>
          <w:sz w:val="20"/>
          <w:szCs w:val="20"/>
          <w:shd w:val="clear" w:color="auto" w:fill="FFFFFF"/>
        </w:rPr>
      </w:pPr>
      <w:r w:rsidRPr="00D03858">
        <w:rPr>
          <w:b/>
          <w:sz w:val="20"/>
          <w:szCs w:val="20"/>
          <w:shd w:val="clear" w:color="auto" w:fill="FFFFFF"/>
        </w:rPr>
        <w:t>И. А. Бродский</w:t>
      </w:r>
    </w:p>
    <w:p w:rsidR="005A5E9B" w:rsidRPr="00D03858" w:rsidRDefault="005A5E9B" w:rsidP="00D03858">
      <w:pPr>
        <w:widowControl w:val="0"/>
        <w:tabs>
          <w:tab w:val="left" w:pos="2880"/>
        </w:tabs>
        <w:overflowPunct w:val="0"/>
        <w:autoSpaceDE w:val="0"/>
        <w:autoSpaceDN w:val="0"/>
        <w:adjustRightInd w:val="0"/>
        <w:ind w:firstLine="567"/>
        <w:jc w:val="both"/>
        <w:rPr>
          <w:b/>
          <w:sz w:val="20"/>
          <w:szCs w:val="20"/>
          <w:shd w:val="clear" w:color="auto" w:fill="FFFFFF"/>
        </w:rPr>
      </w:pPr>
      <w:r w:rsidRPr="00D03858">
        <w:rPr>
          <w:b/>
          <w:sz w:val="20"/>
          <w:szCs w:val="20"/>
          <w:shd w:val="clear" w:color="auto" w:fill="FFFFFF"/>
        </w:rPr>
        <w:t>Стихотворения: «Воротишься на родину. Ну что ж…», «Сонет» («Как жаль, что тем, чем стало для меня…»)</w:t>
      </w:r>
      <w:r w:rsidRPr="00D03858">
        <w:rPr>
          <w:sz w:val="20"/>
          <w:szCs w:val="20"/>
          <w:shd w:val="clear" w:color="auto" w:fill="FFFFFF"/>
        </w:rPr>
        <w:t>.</w:t>
      </w:r>
    </w:p>
    <w:p w:rsidR="005A5E9B" w:rsidRPr="00D03858" w:rsidRDefault="005A5E9B" w:rsidP="00D03858">
      <w:pPr>
        <w:widowControl w:val="0"/>
        <w:tabs>
          <w:tab w:val="left" w:pos="2880"/>
        </w:tabs>
        <w:overflowPunct w:val="0"/>
        <w:autoSpaceDE w:val="0"/>
        <w:autoSpaceDN w:val="0"/>
        <w:adjustRightInd w:val="0"/>
        <w:ind w:firstLine="567"/>
        <w:jc w:val="both"/>
        <w:rPr>
          <w:sz w:val="20"/>
          <w:szCs w:val="20"/>
          <w:shd w:val="clear" w:color="auto" w:fill="FFFFFF"/>
        </w:rPr>
      </w:pPr>
      <w:r w:rsidRPr="00D03858">
        <w:rPr>
          <w:sz w:val="20"/>
          <w:szCs w:val="20"/>
          <w:shd w:val="clear" w:color="auto" w:fill="FFFFFF"/>
        </w:rPr>
        <w:t xml:space="preserve">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5A5E9B" w:rsidRPr="00D03858" w:rsidRDefault="005A5E9B" w:rsidP="00D03858">
      <w:pPr>
        <w:widowControl w:val="0"/>
        <w:tabs>
          <w:tab w:val="left" w:pos="2880"/>
        </w:tabs>
        <w:overflowPunct w:val="0"/>
        <w:autoSpaceDE w:val="0"/>
        <w:autoSpaceDN w:val="0"/>
        <w:adjustRightInd w:val="0"/>
        <w:jc w:val="center"/>
        <w:rPr>
          <w:b/>
          <w:sz w:val="20"/>
          <w:szCs w:val="20"/>
          <w:shd w:val="clear" w:color="auto" w:fill="FFFFFF"/>
        </w:rPr>
      </w:pPr>
      <w:r w:rsidRPr="00D03858">
        <w:rPr>
          <w:b/>
          <w:sz w:val="20"/>
          <w:szCs w:val="20"/>
          <w:shd w:val="clear" w:color="auto" w:fill="FFFFFF"/>
        </w:rPr>
        <w:t xml:space="preserve">Б. Ш. Окуджава </w:t>
      </w:r>
    </w:p>
    <w:p w:rsidR="005A5E9B" w:rsidRPr="00D03858" w:rsidRDefault="005A5E9B" w:rsidP="00D03858">
      <w:pPr>
        <w:widowControl w:val="0"/>
        <w:tabs>
          <w:tab w:val="left" w:pos="2880"/>
        </w:tabs>
        <w:overflowPunct w:val="0"/>
        <w:autoSpaceDE w:val="0"/>
        <w:autoSpaceDN w:val="0"/>
        <w:adjustRightInd w:val="0"/>
        <w:ind w:firstLine="567"/>
        <w:jc w:val="both"/>
        <w:rPr>
          <w:b/>
          <w:sz w:val="20"/>
          <w:szCs w:val="20"/>
          <w:shd w:val="clear" w:color="auto" w:fill="FFFFFF"/>
        </w:rPr>
      </w:pPr>
      <w:r w:rsidRPr="00D03858">
        <w:rPr>
          <w:b/>
          <w:sz w:val="20"/>
          <w:szCs w:val="20"/>
          <w:shd w:val="clear" w:color="auto" w:fill="FFFFFF"/>
        </w:rPr>
        <w:t>Стихотворения: «Полночный троллейбус», «Живописцы».</w:t>
      </w:r>
    </w:p>
    <w:p w:rsidR="005A5E9B" w:rsidRPr="00D03858" w:rsidRDefault="005A5E9B" w:rsidP="00D03858">
      <w:pPr>
        <w:widowControl w:val="0"/>
        <w:tabs>
          <w:tab w:val="left" w:pos="7380"/>
          <w:tab w:val="left" w:pos="8100"/>
        </w:tabs>
        <w:ind w:firstLine="567"/>
        <w:jc w:val="both"/>
        <w:outlineLvl w:val="1"/>
        <w:rPr>
          <w:sz w:val="20"/>
          <w:szCs w:val="20"/>
        </w:rPr>
      </w:pPr>
      <w:r w:rsidRPr="00D03858">
        <w:rPr>
          <w:sz w:val="20"/>
          <w:szCs w:val="20"/>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5A5E9B" w:rsidRPr="00D03858" w:rsidRDefault="005A5E9B" w:rsidP="00D03858">
      <w:pPr>
        <w:widowControl w:val="0"/>
        <w:tabs>
          <w:tab w:val="left" w:pos="2880"/>
        </w:tabs>
        <w:overflowPunct w:val="0"/>
        <w:autoSpaceDE w:val="0"/>
        <w:autoSpaceDN w:val="0"/>
        <w:adjustRightInd w:val="0"/>
        <w:jc w:val="center"/>
        <w:rPr>
          <w:b/>
          <w:sz w:val="20"/>
          <w:szCs w:val="20"/>
          <w:shd w:val="clear" w:color="auto" w:fill="FFFFFF"/>
        </w:rPr>
      </w:pPr>
      <w:r w:rsidRPr="00D03858">
        <w:rPr>
          <w:b/>
          <w:sz w:val="20"/>
          <w:szCs w:val="20"/>
          <w:shd w:val="clear" w:color="auto" w:fill="FFFFFF"/>
        </w:rPr>
        <w:t>А. В. Вампилов</w:t>
      </w:r>
    </w:p>
    <w:p w:rsidR="005A5E9B" w:rsidRPr="00D03858" w:rsidRDefault="005A5E9B" w:rsidP="00D03858">
      <w:pPr>
        <w:widowControl w:val="0"/>
        <w:tabs>
          <w:tab w:val="left" w:pos="2880"/>
        </w:tabs>
        <w:overflowPunct w:val="0"/>
        <w:autoSpaceDE w:val="0"/>
        <w:autoSpaceDN w:val="0"/>
        <w:adjustRightInd w:val="0"/>
        <w:ind w:firstLine="567"/>
        <w:jc w:val="both"/>
        <w:rPr>
          <w:b/>
          <w:sz w:val="20"/>
          <w:szCs w:val="20"/>
          <w:shd w:val="clear" w:color="auto" w:fill="FFFFFF"/>
        </w:rPr>
      </w:pPr>
      <w:r w:rsidRPr="00D03858">
        <w:rPr>
          <w:b/>
          <w:sz w:val="20"/>
          <w:szCs w:val="20"/>
          <w:shd w:val="clear" w:color="auto" w:fill="FFFFFF"/>
        </w:rPr>
        <w:t>Пьеса «Утиная охота».</w:t>
      </w:r>
    </w:p>
    <w:p w:rsidR="005A5E9B" w:rsidRPr="00D03858" w:rsidRDefault="005A5E9B" w:rsidP="00D03858">
      <w:pPr>
        <w:widowControl w:val="0"/>
        <w:tabs>
          <w:tab w:val="left" w:pos="2880"/>
        </w:tabs>
        <w:overflowPunct w:val="0"/>
        <w:autoSpaceDE w:val="0"/>
        <w:autoSpaceDN w:val="0"/>
        <w:adjustRightInd w:val="0"/>
        <w:ind w:firstLine="567"/>
        <w:jc w:val="both"/>
        <w:rPr>
          <w:sz w:val="20"/>
          <w:szCs w:val="20"/>
          <w:shd w:val="clear" w:color="auto" w:fill="FFFFFF"/>
        </w:rPr>
      </w:pPr>
      <w:r w:rsidRPr="00D03858">
        <w:rPr>
          <w:sz w:val="20"/>
          <w:szCs w:val="20"/>
          <w:shd w:val="clear" w:color="auto" w:fill="FFFFFF"/>
        </w:rP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5A5E9B" w:rsidRPr="00D03858" w:rsidRDefault="005A5E9B" w:rsidP="00D03858">
      <w:pPr>
        <w:widowControl w:val="0"/>
        <w:tabs>
          <w:tab w:val="left" w:pos="2880"/>
        </w:tabs>
        <w:overflowPunct w:val="0"/>
        <w:autoSpaceDE w:val="0"/>
        <w:autoSpaceDN w:val="0"/>
        <w:adjustRightInd w:val="0"/>
        <w:ind w:firstLine="567"/>
        <w:jc w:val="center"/>
        <w:rPr>
          <w:b/>
          <w:sz w:val="20"/>
          <w:szCs w:val="20"/>
          <w:u w:val="single"/>
          <w:shd w:val="clear" w:color="auto" w:fill="FFFFFF"/>
        </w:rPr>
      </w:pPr>
    </w:p>
    <w:p w:rsidR="005A5E9B" w:rsidRPr="00D03858" w:rsidRDefault="005A5E9B" w:rsidP="00D03858">
      <w:pPr>
        <w:widowControl w:val="0"/>
        <w:tabs>
          <w:tab w:val="left" w:pos="2880"/>
        </w:tabs>
        <w:overflowPunct w:val="0"/>
        <w:autoSpaceDE w:val="0"/>
        <w:autoSpaceDN w:val="0"/>
        <w:adjustRightInd w:val="0"/>
        <w:ind w:firstLine="567"/>
        <w:jc w:val="center"/>
        <w:rPr>
          <w:b/>
          <w:sz w:val="20"/>
          <w:szCs w:val="20"/>
          <w:u w:val="single"/>
          <w:shd w:val="clear" w:color="auto" w:fill="FFFFFF"/>
        </w:rPr>
      </w:pPr>
    </w:p>
    <w:p w:rsidR="005A5E9B" w:rsidRPr="00D03858" w:rsidRDefault="005A5E9B" w:rsidP="00D03858">
      <w:pPr>
        <w:widowControl w:val="0"/>
        <w:tabs>
          <w:tab w:val="left" w:pos="2880"/>
        </w:tabs>
        <w:overflowPunct w:val="0"/>
        <w:autoSpaceDE w:val="0"/>
        <w:autoSpaceDN w:val="0"/>
        <w:adjustRightInd w:val="0"/>
        <w:ind w:firstLine="567"/>
        <w:jc w:val="center"/>
        <w:rPr>
          <w:b/>
          <w:sz w:val="20"/>
          <w:szCs w:val="20"/>
          <w:u w:val="single"/>
          <w:shd w:val="clear" w:color="auto" w:fill="FFFFFF"/>
        </w:rPr>
      </w:pPr>
      <w:r w:rsidRPr="00D03858">
        <w:rPr>
          <w:b/>
          <w:sz w:val="20"/>
          <w:szCs w:val="20"/>
          <w:u w:val="single"/>
          <w:shd w:val="clear" w:color="auto" w:fill="FFFFFF"/>
        </w:rPr>
        <w:t xml:space="preserve">Обзор литературы последнего десятилетия </w:t>
      </w:r>
    </w:p>
    <w:p w:rsidR="005A5E9B" w:rsidRPr="00D03858" w:rsidRDefault="005A5E9B" w:rsidP="00D03858">
      <w:pPr>
        <w:widowControl w:val="0"/>
        <w:tabs>
          <w:tab w:val="left" w:pos="2880"/>
        </w:tabs>
        <w:overflowPunct w:val="0"/>
        <w:autoSpaceDE w:val="0"/>
        <w:autoSpaceDN w:val="0"/>
        <w:adjustRightInd w:val="0"/>
        <w:ind w:firstLine="567"/>
        <w:jc w:val="both"/>
        <w:rPr>
          <w:sz w:val="20"/>
          <w:szCs w:val="20"/>
          <w:shd w:val="clear" w:color="auto" w:fill="FFFFFF"/>
        </w:rPr>
      </w:pPr>
      <w:r w:rsidRPr="00D03858">
        <w:rPr>
          <w:sz w:val="20"/>
          <w:szCs w:val="20"/>
          <w:shd w:val="clear" w:color="auto" w:fill="FFFFFF"/>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5A5E9B" w:rsidRPr="00D03858" w:rsidRDefault="005A5E9B" w:rsidP="00D03858">
      <w:pPr>
        <w:widowControl w:val="0"/>
        <w:tabs>
          <w:tab w:val="left" w:pos="7380"/>
          <w:tab w:val="left" w:pos="8100"/>
        </w:tabs>
        <w:jc w:val="center"/>
        <w:outlineLvl w:val="1"/>
        <w:rPr>
          <w:b/>
          <w:sz w:val="20"/>
          <w:szCs w:val="20"/>
          <w:u w:val="single"/>
        </w:rPr>
      </w:pPr>
    </w:p>
    <w:p w:rsidR="005A5E9B" w:rsidRPr="00D03858" w:rsidRDefault="005A5E9B" w:rsidP="00D03858">
      <w:pPr>
        <w:widowControl w:val="0"/>
        <w:tabs>
          <w:tab w:val="left" w:pos="7380"/>
          <w:tab w:val="left" w:pos="8100"/>
        </w:tabs>
        <w:jc w:val="center"/>
        <w:outlineLvl w:val="1"/>
        <w:rPr>
          <w:b/>
          <w:sz w:val="20"/>
          <w:szCs w:val="20"/>
          <w:u w:val="single"/>
        </w:rPr>
      </w:pPr>
      <w:r w:rsidRPr="00D03858">
        <w:rPr>
          <w:b/>
          <w:sz w:val="20"/>
          <w:szCs w:val="20"/>
          <w:u w:val="single"/>
        </w:rPr>
        <w:t>Зарубежная XX века</w:t>
      </w:r>
    </w:p>
    <w:p w:rsidR="005A5E9B" w:rsidRPr="00D03858" w:rsidRDefault="005A5E9B" w:rsidP="00D03858">
      <w:pPr>
        <w:widowControl w:val="0"/>
        <w:tabs>
          <w:tab w:val="left" w:pos="7380"/>
          <w:tab w:val="left" w:pos="8100"/>
        </w:tabs>
        <w:ind w:firstLine="737"/>
        <w:jc w:val="both"/>
        <w:outlineLvl w:val="1"/>
        <w:rPr>
          <w:sz w:val="20"/>
          <w:szCs w:val="20"/>
          <w:shd w:val="clear" w:color="auto" w:fill="FFFFFF"/>
        </w:rPr>
      </w:pPr>
      <w:r w:rsidRPr="00D03858">
        <w:rPr>
          <w:sz w:val="20"/>
          <w:szCs w:val="20"/>
          <w:shd w:val="clear" w:color="auto" w:fill="FFFFFF"/>
        </w:rPr>
        <w:t xml:space="preserve">Гуманистическая направленность произведений зарубежной литературы </w:t>
      </w:r>
      <w:r w:rsidRPr="00D03858">
        <w:rPr>
          <w:sz w:val="20"/>
          <w:szCs w:val="20"/>
          <w:shd w:val="clear" w:color="auto" w:fill="FFFFFF"/>
          <w:lang w:val="en-US"/>
        </w:rPr>
        <w:t>XX</w:t>
      </w:r>
      <w:r w:rsidRPr="00D03858">
        <w:rPr>
          <w:sz w:val="20"/>
          <w:szCs w:val="20"/>
          <w:shd w:val="clear" w:color="auto" w:fill="FFFFFF"/>
        </w:rPr>
        <w:t xml:space="preserve"> в. Проблемы самопознания, нравственного выбора. Основные направления в литературе первой половины </w:t>
      </w:r>
      <w:r w:rsidRPr="00D03858">
        <w:rPr>
          <w:sz w:val="20"/>
          <w:szCs w:val="20"/>
        </w:rPr>
        <w:t xml:space="preserve">ХХ в. Реализм и модернизм. </w:t>
      </w:r>
    </w:p>
    <w:p w:rsidR="005A5E9B" w:rsidRPr="00D03858" w:rsidRDefault="005A5E9B" w:rsidP="00D03858">
      <w:pPr>
        <w:widowControl w:val="0"/>
        <w:overflowPunct w:val="0"/>
        <w:autoSpaceDE w:val="0"/>
        <w:autoSpaceDN w:val="0"/>
        <w:adjustRightInd w:val="0"/>
        <w:jc w:val="center"/>
        <w:rPr>
          <w:b/>
          <w:sz w:val="20"/>
          <w:szCs w:val="20"/>
        </w:rPr>
      </w:pPr>
      <w:r w:rsidRPr="00D03858">
        <w:rPr>
          <w:b/>
          <w:sz w:val="20"/>
          <w:szCs w:val="20"/>
        </w:rPr>
        <w:t xml:space="preserve">Б. Шоу </w:t>
      </w:r>
    </w:p>
    <w:p w:rsidR="005A5E9B" w:rsidRPr="00D03858" w:rsidRDefault="005A5E9B" w:rsidP="00D03858">
      <w:pPr>
        <w:widowControl w:val="0"/>
        <w:overflowPunct w:val="0"/>
        <w:autoSpaceDE w:val="0"/>
        <w:autoSpaceDN w:val="0"/>
        <w:adjustRightInd w:val="0"/>
        <w:ind w:firstLine="567"/>
        <w:jc w:val="both"/>
        <w:rPr>
          <w:sz w:val="20"/>
          <w:szCs w:val="20"/>
        </w:rPr>
      </w:pPr>
      <w:r w:rsidRPr="00D03858">
        <w:rPr>
          <w:sz w:val="20"/>
          <w:szCs w:val="20"/>
        </w:rPr>
        <w:t>Жизнь и творчество (обзор).</w:t>
      </w:r>
    </w:p>
    <w:p w:rsidR="005A5E9B" w:rsidRPr="00D03858" w:rsidRDefault="005A5E9B" w:rsidP="00D03858">
      <w:pPr>
        <w:widowControl w:val="0"/>
        <w:overflowPunct w:val="0"/>
        <w:autoSpaceDE w:val="0"/>
        <w:autoSpaceDN w:val="0"/>
        <w:adjustRightInd w:val="0"/>
        <w:ind w:firstLine="567"/>
        <w:jc w:val="both"/>
        <w:rPr>
          <w:b/>
          <w:sz w:val="20"/>
          <w:szCs w:val="20"/>
        </w:rPr>
      </w:pPr>
      <w:r w:rsidRPr="00D03858">
        <w:rPr>
          <w:b/>
          <w:sz w:val="20"/>
          <w:szCs w:val="20"/>
        </w:rPr>
        <w:t xml:space="preserve">Пьеса «Пигмалион». </w:t>
      </w:r>
    </w:p>
    <w:p w:rsidR="005A5E9B" w:rsidRPr="00D03858" w:rsidRDefault="005A5E9B" w:rsidP="00D03858">
      <w:pPr>
        <w:widowControl w:val="0"/>
        <w:overflowPunct w:val="0"/>
        <w:autoSpaceDE w:val="0"/>
        <w:autoSpaceDN w:val="0"/>
        <w:adjustRightInd w:val="0"/>
        <w:ind w:firstLine="567"/>
        <w:jc w:val="both"/>
        <w:rPr>
          <w:sz w:val="20"/>
          <w:szCs w:val="20"/>
        </w:rPr>
      </w:pPr>
      <w:r w:rsidRPr="00D03858">
        <w:rPr>
          <w:sz w:val="20"/>
          <w:szCs w:val="20"/>
        </w:rPr>
        <w:t xml:space="preserve">Своеобразие конфликта в пьесе. Англия в изображении Шоу. Прием иронии. Парадоксы </w:t>
      </w:r>
      <w:r w:rsidRPr="00D03858">
        <w:rPr>
          <w:color w:val="000000"/>
          <w:spacing w:val="14"/>
          <w:sz w:val="20"/>
          <w:szCs w:val="20"/>
        </w:rPr>
        <w:t>жизни</w:t>
      </w:r>
      <w:r w:rsidRPr="00D03858">
        <w:rPr>
          <w:sz w:val="20"/>
          <w:szCs w:val="20"/>
        </w:rPr>
        <w:t xml:space="preserve"> и человеческих судеб в мире условностей и мнимых ценностей Чеховские традиции в творчестве Шоу. </w:t>
      </w:r>
    </w:p>
    <w:p w:rsidR="005A5E9B" w:rsidRPr="00D03858" w:rsidRDefault="005A5E9B" w:rsidP="00D03858">
      <w:pPr>
        <w:widowControl w:val="0"/>
        <w:overflowPunct w:val="0"/>
        <w:autoSpaceDE w:val="0"/>
        <w:autoSpaceDN w:val="0"/>
        <w:adjustRightInd w:val="0"/>
        <w:ind w:firstLine="567"/>
        <w:jc w:val="center"/>
        <w:rPr>
          <w:b/>
          <w:sz w:val="20"/>
          <w:szCs w:val="20"/>
        </w:rPr>
      </w:pPr>
      <w:r w:rsidRPr="00D03858">
        <w:rPr>
          <w:b/>
          <w:sz w:val="20"/>
          <w:szCs w:val="20"/>
        </w:rPr>
        <w:t>Т.С. Элиот.</w:t>
      </w:r>
    </w:p>
    <w:p w:rsidR="005A5E9B" w:rsidRPr="00D03858" w:rsidRDefault="005A5E9B" w:rsidP="00D03858">
      <w:pPr>
        <w:jc w:val="both"/>
        <w:rPr>
          <w:sz w:val="20"/>
          <w:szCs w:val="20"/>
        </w:rPr>
      </w:pPr>
      <w:r w:rsidRPr="00D03858">
        <w:rPr>
          <w:sz w:val="20"/>
          <w:szCs w:val="20"/>
        </w:rPr>
        <w:t>Слово о поэте «Любовная песнь»</w:t>
      </w:r>
    </w:p>
    <w:p w:rsidR="005A5E9B" w:rsidRPr="00D03858" w:rsidRDefault="005A5E9B" w:rsidP="00D03858">
      <w:pPr>
        <w:widowControl w:val="0"/>
        <w:overflowPunct w:val="0"/>
        <w:autoSpaceDE w:val="0"/>
        <w:autoSpaceDN w:val="0"/>
        <w:adjustRightInd w:val="0"/>
        <w:jc w:val="center"/>
        <w:rPr>
          <w:b/>
          <w:sz w:val="20"/>
          <w:szCs w:val="20"/>
        </w:rPr>
      </w:pPr>
      <w:r w:rsidRPr="00D03858">
        <w:rPr>
          <w:b/>
          <w:sz w:val="20"/>
          <w:szCs w:val="20"/>
        </w:rPr>
        <w:t xml:space="preserve">Э. Хемингуэй </w:t>
      </w:r>
    </w:p>
    <w:p w:rsidR="005A5E9B" w:rsidRPr="00D03858" w:rsidRDefault="005A5E9B" w:rsidP="00D03858">
      <w:pPr>
        <w:widowControl w:val="0"/>
        <w:overflowPunct w:val="0"/>
        <w:autoSpaceDE w:val="0"/>
        <w:autoSpaceDN w:val="0"/>
        <w:adjustRightInd w:val="0"/>
        <w:ind w:firstLine="709"/>
        <w:jc w:val="both"/>
        <w:rPr>
          <w:sz w:val="20"/>
          <w:szCs w:val="20"/>
        </w:rPr>
      </w:pPr>
      <w:r w:rsidRPr="00D03858">
        <w:rPr>
          <w:sz w:val="20"/>
          <w:szCs w:val="20"/>
        </w:rPr>
        <w:t>Жизнь и творчество (обзор).</w:t>
      </w:r>
    </w:p>
    <w:p w:rsidR="005A5E9B" w:rsidRPr="00D03858" w:rsidRDefault="005A5E9B" w:rsidP="00D03858">
      <w:pPr>
        <w:widowControl w:val="0"/>
        <w:overflowPunct w:val="0"/>
        <w:autoSpaceDE w:val="0"/>
        <w:autoSpaceDN w:val="0"/>
        <w:adjustRightInd w:val="0"/>
        <w:ind w:firstLine="709"/>
        <w:jc w:val="both"/>
        <w:rPr>
          <w:b/>
          <w:sz w:val="20"/>
          <w:szCs w:val="20"/>
        </w:rPr>
      </w:pPr>
      <w:r w:rsidRPr="00D03858">
        <w:rPr>
          <w:b/>
          <w:sz w:val="20"/>
          <w:szCs w:val="20"/>
        </w:rPr>
        <w:t>Повесть «Старик и море».</w:t>
      </w:r>
    </w:p>
    <w:p w:rsidR="005A5E9B" w:rsidRPr="00D03858" w:rsidRDefault="005A5E9B" w:rsidP="00D03858">
      <w:pPr>
        <w:spacing w:after="120"/>
        <w:ind w:left="283" w:firstLine="709"/>
        <w:rPr>
          <w:sz w:val="20"/>
          <w:szCs w:val="20"/>
        </w:rPr>
      </w:pPr>
      <w:r w:rsidRPr="00D03858">
        <w:rPr>
          <w:sz w:val="20"/>
          <w:szCs w:val="20"/>
        </w:rPr>
        <w:t xml:space="preserve">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  </w:t>
      </w:r>
    </w:p>
    <w:p w:rsidR="005A5E9B" w:rsidRPr="00D03858" w:rsidRDefault="005A5E9B" w:rsidP="00D03858">
      <w:pPr>
        <w:ind w:firstLine="567"/>
        <w:jc w:val="center"/>
        <w:rPr>
          <w:b/>
          <w:sz w:val="20"/>
          <w:szCs w:val="20"/>
        </w:rPr>
      </w:pPr>
      <w:r w:rsidRPr="00D03858">
        <w:rPr>
          <w:b/>
          <w:sz w:val="20"/>
          <w:szCs w:val="20"/>
        </w:rPr>
        <w:t>Э.М. Ремарк</w:t>
      </w:r>
    </w:p>
    <w:p w:rsidR="005A5E9B" w:rsidRDefault="005A5E9B" w:rsidP="00D03858">
      <w:pPr>
        <w:ind w:firstLine="567"/>
        <w:rPr>
          <w:w w:val="110"/>
          <w:sz w:val="20"/>
          <w:szCs w:val="20"/>
        </w:rPr>
      </w:pPr>
      <w:r w:rsidRPr="00D03858">
        <w:rPr>
          <w:w w:val="110"/>
          <w:sz w:val="20"/>
          <w:szCs w:val="20"/>
        </w:rPr>
        <w:t>« Три товарища». Трагедия и гуманизм повествования. Своеобразие художественного стиля писателя.</w:t>
      </w:r>
    </w:p>
    <w:p w:rsidR="005A5E9B" w:rsidRPr="00D03858" w:rsidRDefault="005A5E9B" w:rsidP="00D03858">
      <w:pPr>
        <w:ind w:firstLine="567"/>
        <w:rPr>
          <w:w w:val="110"/>
          <w:sz w:val="20"/>
          <w:szCs w:val="20"/>
        </w:rPr>
      </w:pPr>
    </w:p>
    <w:p w:rsidR="005A5E9B" w:rsidRPr="00D03858" w:rsidRDefault="005A5E9B" w:rsidP="00D03858">
      <w:pPr>
        <w:jc w:val="center"/>
        <w:rPr>
          <w:b/>
          <w:sz w:val="20"/>
          <w:szCs w:val="20"/>
        </w:rPr>
      </w:pPr>
    </w:p>
    <w:p w:rsidR="005A5E9B" w:rsidRDefault="005A5E9B" w:rsidP="00D03858">
      <w:pPr>
        <w:jc w:val="center"/>
        <w:rPr>
          <w:b/>
          <w:sz w:val="20"/>
          <w:szCs w:val="20"/>
        </w:rPr>
      </w:pPr>
    </w:p>
    <w:p w:rsidR="005A5E9B" w:rsidRDefault="005A5E9B" w:rsidP="00D03858">
      <w:pPr>
        <w:jc w:val="center"/>
        <w:rPr>
          <w:b/>
          <w:sz w:val="20"/>
          <w:szCs w:val="20"/>
        </w:rPr>
      </w:pPr>
    </w:p>
    <w:p w:rsidR="005A5E9B" w:rsidRDefault="005A5E9B" w:rsidP="00D03858">
      <w:pPr>
        <w:jc w:val="center"/>
        <w:rPr>
          <w:b/>
          <w:sz w:val="20"/>
          <w:szCs w:val="20"/>
        </w:rPr>
      </w:pPr>
    </w:p>
    <w:p w:rsidR="005A5E9B" w:rsidRDefault="005A5E9B" w:rsidP="00D03858">
      <w:pPr>
        <w:jc w:val="center"/>
        <w:rPr>
          <w:b/>
          <w:sz w:val="20"/>
          <w:szCs w:val="20"/>
        </w:rPr>
      </w:pPr>
    </w:p>
    <w:p w:rsidR="005A5E9B" w:rsidRDefault="005A5E9B" w:rsidP="00D03858">
      <w:pPr>
        <w:jc w:val="center"/>
        <w:rPr>
          <w:b/>
          <w:sz w:val="20"/>
          <w:szCs w:val="20"/>
        </w:rPr>
      </w:pPr>
    </w:p>
    <w:p w:rsidR="005A5E9B" w:rsidRDefault="005A5E9B" w:rsidP="00D03858">
      <w:pPr>
        <w:jc w:val="center"/>
        <w:rPr>
          <w:b/>
          <w:sz w:val="20"/>
          <w:szCs w:val="20"/>
        </w:rPr>
      </w:pPr>
    </w:p>
    <w:p w:rsidR="005A5E9B" w:rsidRPr="00D03858" w:rsidRDefault="005A5E9B" w:rsidP="00D03858">
      <w:pPr>
        <w:jc w:val="center"/>
        <w:rPr>
          <w:b/>
          <w:sz w:val="22"/>
          <w:szCs w:val="22"/>
        </w:rPr>
      </w:pPr>
      <w:r w:rsidRPr="00D03858">
        <w:rPr>
          <w:b/>
          <w:sz w:val="22"/>
          <w:szCs w:val="22"/>
        </w:rPr>
        <w:t>Календарно-тематическое планирование</w:t>
      </w:r>
    </w:p>
    <w:p w:rsidR="005A5E9B" w:rsidRPr="00D03858" w:rsidRDefault="005A5E9B" w:rsidP="00D03858">
      <w:pPr>
        <w:jc w:val="center"/>
        <w:rPr>
          <w:b/>
          <w:sz w:val="28"/>
          <w:szCs w:val="28"/>
        </w:rPr>
      </w:pPr>
    </w:p>
    <w:tbl>
      <w:tblPr>
        <w:tblW w:w="23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639"/>
        <w:gridCol w:w="325"/>
        <w:gridCol w:w="1842"/>
        <w:gridCol w:w="2130"/>
        <w:gridCol w:w="2551"/>
        <w:gridCol w:w="1985"/>
        <w:gridCol w:w="2265"/>
        <w:gridCol w:w="1585"/>
        <w:gridCol w:w="2785"/>
        <w:gridCol w:w="1771"/>
        <w:gridCol w:w="1775"/>
      </w:tblGrid>
      <w:tr w:rsidR="005A5E9B" w:rsidRPr="00D03858" w:rsidTr="00DA4DB8">
        <w:trPr>
          <w:gridAfter w:val="4"/>
          <w:wAfter w:w="7916" w:type="dxa"/>
        </w:trPr>
        <w:tc>
          <w:tcPr>
            <w:tcW w:w="533" w:type="dxa"/>
          </w:tcPr>
          <w:p w:rsidR="005A5E9B" w:rsidRPr="00D03858" w:rsidRDefault="005A5E9B" w:rsidP="00D03858">
            <w:pPr>
              <w:rPr>
                <w:sz w:val="20"/>
                <w:szCs w:val="20"/>
                <w:lang w:val="en-US"/>
              </w:rPr>
            </w:pPr>
            <w:r w:rsidRPr="00D03858">
              <w:rPr>
                <w:sz w:val="20"/>
                <w:szCs w:val="20"/>
                <w:lang w:val="en-US"/>
              </w:rPr>
              <w:t>1</w:t>
            </w:r>
          </w:p>
        </w:tc>
        <w:tc>
          <w:tcPr>
            <w:tcW w:w="3639" w:type="dxa"/>
          </w:tcPr>
          <w:p w:rsidR="005A5E9B" w:rsidRPr="00D03858" w:rsidRDefault="005A5E9B" w:rsidP="00D03858">
            <w:pPr>
              <w:jc w:val="center"/>
              <w:rPr>
                <w:sz w:val="20"/>
                <w:szCs w:val="20"/>
                <w:lang w:val="en-US"/>
              </w:rPr>
            </w:pPr>
            <w:r w:rsidRPr="00D03858">
              <w:rPr>
                <w:sz w:val="20"/>
                <w:szCs w:val="20"/>
                <w:lang w:val="en-US"/>
              </w:rPr>
              <w:t>2</w:t>
            </w:r>
          </w:p>
        </w:tc>
        <w:tc>
          <w:tcPr>
            <w:tcW w:w="325" w:type="dxa"/>
          </w:tcPr>
          <w:p w:rsidR="005A5E9B" w:rsidRPr="00D03858" w:rsidRDefault="005A5E9B" w:rsidP="00D03858">
            <w:pPr>
              <w:rPr>
                <w:sz w:val="20"/>
                <w:szCs w:val="20"/>
                <w:lang w:val="en-US"/>
              </w:rPr>
            </w:pPr>
            <w:r w:rsidRPr="00D03858">
              <w:rPr>
                <w:sz w:val="20"/>
                <w:szCs w:val="20"/>
                <w:lang w:val="en-US"/>
              </w:rPr>
              <w:t>3</w:t>
            </w:r>
          </w:p>
        </w:tc>
        <w:tc>
          <w:tcPr>
            <w:tcW w:w="1842" w:type="dxa"/>
          </w:tcPr>
          <w:p w:rsidR="005A5E9B" w:rsidRPr="00D03858" w:rsidRDefault="005A5E9B" w:rsidP="00D03858">
            <w:pPr>
              <w:jc w:val="center"/>
              <w:rPr>
                <w:sz w:val="20"/>
                <w:szCs w:val="20"/>
                <w:lang w:val="en-US"/>
              </w:rPr>
            </w:pPr>
            <w:r w:rsidRPr="00D03858">
              <w:rPr>
                <w:sz w:val="20"/>
                <w:szCs w:val="20"/>
                <w:lang w:val="en-US"/>
              </w:rPr>
              <w:t>4</w:t>
            </w:r>
          </w:p>
        </w:tc>
        <w:tc>
          <w:tcPr>
            <w:tcW w:w="2130" w:type="dxa"/>
          </w:tcPr>
          <w:p w:rsidR="005A5E9B" w:rsidRPr="00D03858" w:rsidRDefault="005A5E9B" w:rsidP="00D03858">
            <w:pPr>
              <w:jc w:val="center"/>
              <w:rPr>
                <w:sz w:val="20"/>
                <w:szCs w:val="20"/>
              </w:rPr>
            </w:pPr>
            <w:r w:rsidRPr="00D03858">
              <w:rPr>
                <w:sz w:val="20"/>
                <w:szCs w:val="20"/>
              </w:rPr>
              <w:t>5</w:t>
            </w:r>
          </w:p>
          <w:p w:rsidR="005A5E9B" w:rsidRPr="00D03858" w:rsidRDefault="005A5E9B" w:rsidP="00D03858">
            <w:pPr>
              <w:rPr>
                <w:sz w:val="20"/>
                <w:szCs w:val="20"/>
              </w:rPr>
            </w:pPr>
          </w:p>
        </w:tc>
        <w:tc>
          <w:tcPr>
            <w:tcW w:w="2551" w:type="dxa"/>
          </w:tcPr>
          <w:p w:rsidR="005A5E9B" w:rsidRPr="00D03858" w:rsidRDefault="005A5E9B" w:rsidP="00D03858">
            <w:pPr>
              <w:rPr>
                <w:sz w:val="20"/>
                <w:szCs w:val="20"/>
                <w:lang w:val="en-US"/>
              </w:rPr>
            </w:pPr>
            <w:r w:rsidRPr="00D03858">
              <w:rPr>
                <w:sz w:val="20"/>
                <w:szCs w:val="20"/>
                <w:lang w:val="en-US"/>
              </w:rPr>
              <w:t xml:space="preserve">                   6</w:t>
            </w:r>
          </w:p>
        </w:tc>
        <w:tc>
          <w:tcPr>
            <w:tcW w:w="1985" w:type="dxa"/>
          </w:tcPr>
          <w:p w:rsidR="005A5E9B" w:rsidRPr="00D03858" w:rsidRDefault="005A5E9B" w:rsidP="00D03858">
            <w:pPr>
              <w:jc w:val="center"/>
              <w:rPr>
                <w:sz w:val="20"/>
                <w:szCs w:val="20"/>
                <w:lang w:val="en-US"/>
              </w:rPr>
            </w:pPr>
            <w:r w:rsidRPr="00D03858">
              <w:rPr>
                <w:sz w:val="20"/>
                <w:szCs w:val="20"/>
                <w:lang w:val="en-US"/>
              </w:rPr>
              <w:t>7</w:t>
            </w:r>
          </w:p>
        </w:tc>
        <w:tc>
          <w:tcPr>
            <w:tcW w:w="2265" w:type="dxa"/>
          </w:tcPr>
          <w:p w:rsidR="005A5E9B" w:rsidRPr="00D03858" w:rsidRDefault="005A5E9B" w:rsidP="00D03858">
            <w:pPr>
              <w:jc w:val="center"/>
              <w:rPr>
                <w:sz w:val="20"/>
                <w:szCs w:val="20"/>
              </w:rPr>
            </w:pPr>
            <w:r w:rsidRPr="00D03858">
              <w:rPr>
                <w:sz w:val="20"/>
                <w:szCs w:val="20"/>
              </w:rPr>
              <w:t>8</w:t>
            </w:r>
          </w:p>
        </w:tc>
      </w:tr>
      <w:tr w:rsidR="005A5E9B" w:rsidRPr="00D03858" w:rsidTr="00DA4DB8">
        <w:trPr>
          <w:gridAfter w:val="4"/>
          <w:wAfter w:w="7916" w:type="dxa"/>
          <w:trHeight w:val="911"/>
        </w:trPr>
        <w:tc>
          <w:tcPr>
            <w:tcW w:w="533" w:type="dxa"/>
          </w:tcPr>
          <w:p w:rsidR="005A5E9B" w:rsidRPr="00D03858" w:rsidRDefault="005A5E9B" w:rsidP="00D03858">
            <w:pPr>
              <w:jc w:val="center"/>
              <w:rPr>
                <w:sz w:val="20"/>
                <w:szCs w:val="20"/>
              </w:rPr>
            </w:pPr>
          </w:p>
        </w:tc>
        <w:tc>
          <w:tcPr>
            <w:tcW w:w="3639" w:type="dxa"/>
          </w:tcPr>
          <w:p w:rsidR="005A5E9B" w:rsidRPr="00D03858" w:rsidRDefault="005A5E9B" w:rsidP="00D03858">
            <w:pPr>
              <w:jc w:val="center"/>
              <w:rPr>
                <w:b/>
                <w:sz w:val="20"/>
                <w:szCs w:val="20"/>
              </w:rPr>
            </w:pPr>
            <w:r w:rsidRPr="00D03858">
              <w:rPr>
                <w:b/>
                <w:sz w:val="20"/>
                <w:szCs w:val="20"/>
              </w:rPr>
              <w:t>Тема урока.</w:t>
            </w:r>
          </w:p>
        </w:tc>
        <w:tc>
          <w:tcPr>
            <w:tcW w:w="325" w:type="dxa"/>
          </w:tcPr>
          <w:p w:rsidR="005A5E9B" w:rsidRPr="00D03858" w:rsidRDefault="005A5E9B" w:rsidP="00D03858">
            <w:pPr>
              <w:jc w:val="center"/>
              <w:rPr>
                <w:b/>
                <w:sz w:val="20"/>
                <w:szCs w:val="20"/>
              </w:rPr>
            </w:pPr>
            <w:r w:rsidRPr="00D03858">
              <w:rPr>
                <w:b/>
                <w:sz w:val="20"/>
                <w:szCs w:val="20"/>
              </w:rPr>
              <w:t>.</w:t>
            </w:r>
          </w:p>
        </w:tc>
        <w:tc>
          <w:tcPr>
            <w:tcW w:w="1842" w:type="dxa"/>
          </w:tcPr>
          <w:p w:rsidR="005A5E9B" w:rsidRPr="00D03858" w:rsidRDefault="005A5E9B" w:rsidP="00D03858">
            <w:pPr>
              <w:jc w:val="center"/>
              <w:rPr>
                <w:b/>
                <w:sz w:val="20"/>
                <w:szCs w:val="20"/>
              </w:rPr>
            </w:pPr>
            <w:r w:rsidRPr="00D03858">
              <w:rPr>
                <w:b/>
                <w:sz w:val="20"/>
                <w:szCs w:val="20"/>
              </w:rPr>
              <w:t xml:space="preserve">Тип урока. </w:t>
            </w:r>
          </w:p>
        </w:tc>
        <w:tc>
          <w:tcPr>
            <w:tcW w:w="2130" w:type="dxa"/>
          </w:tcPr>
          <w:p w:rsidR="005A5E9B" w:rsidRPr="00D03858" w:rsidRDefault="005A5E9B" w:rsidP="00D03858">
            <w:pPr>
              <w:jc w:val="center"/>
              <w:rPr>
                <w:b/>
                <w:sz w:val="20"/>
                <w:szCs w:val="20"/>
              </w:rPr>
            </w:pPr>
            <w:r w:rsidRPr="00D03858">
              <w:rPr>
                <w:b/>
                <w:sz w:val="20"/>
                <w:szCs w:val="20"/>
              </w:rPr>
              <w:t>Элементы содержания</w:t>
            </w:r>
          </w:p>
        </w:tc>
        <w:tc>
          <w:tcPr>
            <w:tcW w:w="2551" w:type="dxa"/>
          </w:tcPr>
          <w:p w:rsidR="005A5E9B" w:rsidRPr="00D03858" w:rsidRDefault="005A5E9B" w:rsidP="00D03858">
            <w:pPr>
              <w:jc w:val="center"/>
              <w:rPr>
                <w:b/>
                <w:sz w:val="20"/>
                <w:szCs w:val="20"/>
              </w:rPr>
            </w:pPr>
            <w:r w:rsidRPr="00D03858">
              <w:rPr>
                <w:b/>
                <w:sz w:val="20"/>
                <w:szCs w:val="20"/>
              </w:rPr>
              <w:t>Требования к уровню подготовки  учащихся.</w:t>
            </w:r>
          </w:p>
        </w:tc>
        <w:tc>
          <w:tcPr>
            <w:tcW w:w="1985" w:type="dxa"/>
          </w:tcPr>
          <w:p w:rsidR="005A5E9B" w:rsidRPr="00D03858" w:rsidRDefault="005A5E9B" w:rsidP="00D03858">
            <w:pPr>
              <w:jc w:val="both"/>
              <w:rPr>
                <w:b/>
                <w:sz w:val="20"/>
                <w:szCs w:val="20"/>
              </w:rPr>
            </w:pPr>
            <w:r w:rsidRPr="00D03858">
              <w:rPr>
                <w:b/>
                <w:sz w:val="20"/>
                <w:szCs w:val="20"/>
              </w:rPr>
              <w:t>Виды контроля.</w:t>
            </w:r>
          </w:p>
          <w:p w:rsidR="005A5E9B" w:rsidRPr="00D03858" w:rsidRDefault="005A5E9B" w:rsidP="00D03858">
            <w:pPr>
              <w:jc w:val="both"/>
              <w:rPr>
                <w:b/>
                <w:sz w:val="20"/>
                <w:szCs w:val="20"/>
              </w:rPr>
            </w:pPr>
            <w:r w:rsidRPr="00D03858">
              <w:rPr>
                <w:b/>
                <w:sz w:val="20"/>
                <w:szCs w:val="20"/>
              </w:rPr>
              <w:t>вид самостоятельной работы</w:t>
            </w:r>
          </w:p>
        </w:tc>
        <w:tc>
          <w:tcPr>
            <w:tcW w:w="2265" w:type="dxa"/>
          </w:tcPr>
          <w:p w:rsidR="005A5E9B" w:rsidRPr="00D03858" w:rsidRDefault="005A5E9B" w:rsidP="00D03858">
            <w:pPr>
              <w:rPr>
                <w:b/>
                <w:sz w:val="20"/>
                <w:szCs w:val="20"/>
              </w:rPr>
            </w:pPr>
            <w:r w:rsidRPr="00D03858">
              <w:rPr>
                <w:b/>
                <w:sz w:val="20"/>
                <w:szCs w:val="20"/>
              </w:rPr>
              <w:t>Элементы дополнительного образования</w:t>
            </w:r>
          </w:p>
        </w:tc>
      </w:tr>
      <w:tr w:rsidR="005A5E9B" w:rsidRPr="00D03858" w:rsidTr="00DA4DB8">
        <w:trPr>
          <w:gridAfter w:val="4"/>
          <w:wAfter w:w="7916" w:type="dxa"/>
        </w:trPr>
        <w:tc>
          <w:tcPr>
            <w:tcW w:w="533" w:type="dxa"/>
          </w:tcPr>
          <w:p w:rsidR="005A5E9B" w:rsidRPr="00D03858" w:rsidRDefault="005A5E9B" w:rsidP="00D03858">
            <w:pPr>
              <w:rPr>
                <w:sz w:val="20"/>
                <w:szCs w:val="20"/>
              </w:rPr>
            </w:pPr>
          </w:p>
        </w:tc>
        <w:tc>
          <w:tcPr>
            <w:tcW w:w="3639" w:type="dxa"/>
          </w:tcPr>
          <w:p w:rsidR="005A5E9B" w:rsidRPr="00DA4DB8" w:rsidRDefault="005A5E9B" w:rsidP="00D03858">
            <w:pPr>
              <w:rPr>
                <w:b/>
                <w:color w:val="000000"/>
                <w:sz w:val="20"/>
                <w:szCs w:val="20"/>
              </w:rPr>
            </w:pPr>
            <w:r w:rsidRPr="00DA4DB8">
              <w:rPr>
                <w:b/>
                <w:color w:val="000000"/>
                <w:sz w:val="20"/>
                <w:szCs w:val="20"/>
              </w:rPr>
              <w:t xml:space="preserve">Введение.   </w:t>
            </w:r>
          </w:p>
        </w:tc>
        <w:tc>
          <w:tcPr>
            <w:tcW w:w="325" w:type="dxa"/>
          </w:tcPr>
          <w:p w:rsidR="005A5E9B" w:rsidRPr="00D03858" w:rsidRDefault="005A5E9B" w:rsidP="00D03858">
            <w:pPr>
              <w:rPr>
                <w:sz w:val="20"/>
                <w:szCs w:val="20"/>
              </w:rPr>
            </w:pPr>
          </w:p>
        </w:tc>
        <w:tc>
          <w:tcPr>
            <w:tcW w:w="1842" w:type="dxa"/>
          </w:tcPr>
          <w:p w:rsidR="005A5E9B" w:rsidRPr="00D03858" w:rsidRDefault="005A5E9B" w:rsidP="00D03858">
            <w:pPr>
              <w:rPr>
                <w:sz w:val="20"/>
                <w:szCs w:val="20"/>
              </w:rPr>
            </w:pPr>
          </w:p>
        </w:tc>
        <w:tc>
          <w:tcPr>
            <w:tcW w:w="2130" w:type="dxa"/>
          </w:tcPr>
          <w:p w:rsidR="005A5E9B" w:rsidRPr="00D03858" w:rsidRDefault="005A5E9B" w:rsidP="00D03858">
            <w:pPr>
              <w:rPr>
                <w:sz w:val="20"/>
                <w:szCs w:val="20"/>
              </w:rPr>
            </w:pPr>
          </w:p>
        </w:tc>
        <w:tc>
          <w:tcPr>
            <w:tcW w:w="2551" w:type="dxa"/>
          </w:tcPr>
          <w:p w:rsidR="005A5E9B" w:rsidRPr="00D03858" w:rsidRDefault="005A5E9B" w:rsidP="00D03858">
            <w:pPr>
              <w:jc w:val="center"/>
              <w:rPr>
                <w:sz w:val="20"/>
                <w:szCs w:val="20"/>
              </w:rPr>
            </w:pPr>
          </w:p>
        </w:tc>
        <w:tc>
          <w:tcPr>
            <w:tcW w:w="1985" w:type="dxa"/>
          </w:tcPr>
          <w:p w:rsidR="005A5E9B" w:rsidRPr="00D03858" w:rsidRDefault="005A5E9B" w:rsidP="00D03858">
            <w:pPr>
              <w:rPr>
                <w:sz w:val="20"/>
                <w:szCs w:val="20"/>
              </w:rPr>
            </w:pP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w:t>
            </w:r>
          </w:p>
        </w:tc>
        <w:tc>
          <w:tcPr>
            <w:tcW w:w="3639" w:type="dxa"/>
          </w:tcPr>
          <w:p w:rsidR="005A5E9B" w:rsidRPr="00D03858" w:rsidRDefault="005A5E9B" w:rsidP="00D03858">
            <w:pPr>
              <w:rPr>
                <w:sz w:val="20"/>
                <w:szCs w:val="20"/>
              </w:rPr>
            </w:pPr>
            <w:r>
              <w:rPr>
                <w:color w:val="000000"/>
                <w:sz w:val="20"/>
                <w:szCs w:val="20"/>
              </w:rPr>
              <w:t xml:space="preserve"> </w:t>
            </w:r>
            <w:r w:rsidRPr="00D03858">
              <w:rPr>
                <w:color w:val="000000"/>
                <w:sz w:val="20"/>
                <w:szCs w:val="20"/>
              </w:rPr>
              <w:t xml:space="preserve">Судьба   России   в </w:t>
            </w:r>
            <w:r w:rsidRPr="00D03858">
              <w:rPr>
                <w:color w:val="000000"/>
                <w:sz w:val="20"/>
                <w:szCs w:val="20"/>
                <w:lang w:val="en-US"/>
              </w:rPr>
              <w:t>XX</w:t>
            </w:r>
            <w:r w:rsidRPr="00D03858">
              <w:rPr>
                <w:color w:val="000000"/>
                <w:sz w:val="20"/>
                <w:szCs w:val="20"/>
              </w:rPr>
              <w:t xml:space="preserve"> веке. Основные направле</w:t>
            </w:r>
            <w:r w:rsidRPr="00D03858">
              <w:rPr>
                <w:color w:val="000000"/>
                <w:sz w:val="20"/>
                <w:szCs w:val="20"/>
              </w:rPr>
              <w:softHyphen/>
              <w:t>ния,  темы  и  проблемы  рус</w:t>
            </w:r>
            <w:r w:rsidRPr="00D03858">
              <w:rPr>
                <w:color w:val="000000"/>
                <w:sz w:val="20"/>
                <w:szCs w:val="20"/>
              </w:rPr>
              <w:softHyphen/>
              <w:t xml:space="preserve">ской литературы </w:t>
            </w:r>
            <w:r w:rsidRPr="00D03858">
              <w:rPr>
                <w:color w:val="000000"/>
                <w:sz w:val="20"/>
                <w:szCs w:val="20"/>
                <w:lang w:val="en-US"/>
              </w:rPr>
              <w:t>XX</w:t>
            </w:r>
            <w:r w:rsidRPr="00D03858">
              <w:rPr>
                <w:color w:val="000000"/>
                <w:sz w:val="20"/>
                <w:szCs w:val="20"/>
              </w:rPr>
              <w:t xml:space="preserve"> века. Характеристика литературного процесса   начала   </w:t>
            </w:r>
            <w:r w:rsidRPr="00D03858">
              <w:rPr>
                <w:color w:val="000000"/>
                <w:sz w:val="20"/>
                <w:szCs w:val="20"/>
                <w:lang w:val="en-US"/>
              </w:rPr>
              <w:t>XX</w:t>
            </w:r>
            <w:r w:rsidRPr="00D03858">
              <w:rPr>
                <w:color w:val="000000"/>
                <w:sz w:val="20"/>
                <w:szCs w:val="20"/>
              </w:rPr>
              <w:t xml:space="preserve">   века. Многообразие   литературных направлений,   стилей,   школ, групп. Направления философ</w:t>
            </w:r>
            <w:r w:rsidRPr="00D03858">
              <w:rPr>
                <w:color w:val="000000"/>
                <w:sz w:val="20"/>
                <w:szCs w:val="20"/>
              </w:rPr>
              <w:softHyphen/>
              <w:t>ской мысли начала столетия</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Урок изучения нового материала</w:t>
            </w:r>
          </w:p>
          <w:p w:rsidR="005A5E9B" w:rsidRPr="00D03858" w:rsidRDefault="005A5E9B" w:rsidP="00D03858">
            <w:pPr>
              <w:rPr>
                <w:sz w:val="20"/>
                <w:szCs w:val="20"/>
              </w:rPr>
            </w:pPr>
            <w:r w:rsidRPr="00D03858">
              <w:rPr>
                <w:sz w:val="20"/>
                <w:szCs w:val="20"/>
              </w:rPr>
              <w:t>Лекция.</w:t>
            </w:r>
          </w:p>
        </w:tc>
        <w:tc>
          <w:tcPr>
            <w:tcW w:w="2130" w:type="dxa"/>
          </w:tcPr>
          <w:p w:rsidR="005A5E9B" w:rsidRPr="00D03858" w:rsidRDefault="005A5E9B" w:rsidP="00D03858">
            <w:pPr>
              <w:rPr>
                <w:sz w:val="20"/>
                <w:szCs w:val="20"/>
              </w:rPr>
            </w:pPr>
            <w:r w:rsidRPr="00D03858">
              <w:rPr>
                <w:sz w:val="20"/>
                <w:szCs w:val="20"/>
              </w:rPr>
              <w:t xml:space="preserve">Традиции и новаторство в литературе рубежа </w:t>
            </w:r>
            <w:r w:rsidRPr="00D03858">
              <w:rPr>
                <w:sz w:val="20"/>
                <w:szCs w:val="20"/>
                <w:lang w:val="en-US"/>
              </w:rPr>
              <w:t>XIX</w:t>
            </w:r>
            <w:r w:rsidRPr="00D03858">
              <w:rPr>
                <w:sz w:val="20"/>
                <w:szCs w:val="20"/>
              </w:rPr>
              <w:t>-</w:t>
            </w:r>
            <w:r w:rsidRPr="00D03858">
              <w:rPr>
                <w:sz w:val="20"/>
                <w:szCs w:val="20"/>
                <w:lang w:val="en-US"/>
              </w:rPr>
              <w:t>XX</w:t>
            </w:r>
            <w:r w:rsidRPr="00D03858">
              <w:rPr>
                <w:sz w:val="20"/>
                <w:szCs w:val="20"/>
              </w:rPr>
              <w:t xml:space="preserve"> вв. Конфликт человека и эпохи.  Развитие реалистической литературы, ее основные темы и герои, литература русской эмиграции. "Социалистический реализм". </w:t>
            </w:r>
          </w:p>
          <w:p w:rsidR="005A5E9B" w:rsidRPr="00D03858" w:rsidRDefault="005A5E9B" w:rsidP="00D03858">
            <w:pPr>
              <w:rPr>
                <w:sz w:val="20"/>
                <w:szCs w:val="20"/>
              </w:rPr>
            </w:pPr>
          </w:p>
        </w:tc>
        <w:tc>
          <w:tcPr>
            <w:tcW w:w="2551" w:type="dxa"/>
          </w:tcPr>
          <w:p w:rsidR="005A5E9B" w:rsidRPr="00D03858" w:rsidRDefault="005A5E9B" w:rsidP="00D03858">
            <w:pPr>
              <w:rPr>
                <w:sz w:val="20"/>
                <w:szCs w:val="20"/>
              </w:rPr>
            </w:pPr>
            <w:r w:rsidRPr="00BF3C41">
              <w:rPr>
                <w:sz w:val="20"/>
                <w:szCs w:val="20"/>
              </w:rPr>
              <w:t>Знать характерные особенности эпохи; основные этапы развития литературы. Уметь конспектировать лекцию учителя.</w:t>
            </w:r>
          </w:p>
        </w:tc>
        <w:tc>
          <w:tcPr>
            <w:tcW w:w="1985" w:type="dxa"/>
          </w:tcPr>
          <w:p w:rsidR="005A5E9B" w:rsidRPr="00D03858" w:rsidRDefault="005A5E9B" w:rsidP="00D03858">
            <w:pPr>
              <w:rPr>
                <w:sz w:val="20"/>
                <w:szCs w:val="20"/>
              </w:rPr>
            </w:pPr>
            <w:r w:rsidRPr="00D03858">
              <w:rPr>
                <w:sz w:val="20"/>
                <w:szCs w:val="20"/>
              </w:rPr>
              <w:t>Составление плана лекции</w:t>
            </w:r>
          </w:p>
        </w:tc>
        <w:tc>
          <w:tcPr>
            <w:tcW w:w="2265" w:type="dxa"/>
          </w:tcPr>
          <w:p w:rsidR="005A5E9B" w:rsidRPr="00D03858" w:rsidRDefault="005A5E9B" w:rsidP="00D03858">
            <w:pPr>
              <w:rPr>
                <w:sz w:val="20"/>
                <w:szCs w:val="20"/>
              </w:rPr>
            </w:pPr>
            <w:r w:rsidRPr="00D03858">
              <w:rPr>
                <w:sz w:val="20"/>
                <w:szCs w:val="20"/>
              </w:rPr>
              <w:t>Сравнение литературного процесса рубежа веков, его особенностей в Рос-сии и европейских странах*</w:t>
            </w:r>
          </w:p>
        </w:tc>
      </w:tr>
      <w:tr w:rsidR="005A5E9B" w:rsidRPr="00D03858" w:rsidTr="009A5952">
        <w:trPr>
          <w:gridAfter w:val="4"/>
          <w:wAfter w:w="7916" w:type="dxa"/>
          <w:trHeight w:val="470"/>
        </w:trPr>
        <w:tc>
          <w:tcPr>
            <w:tcW w:w="8469" w:type="dxa"/>
            <w:gridSpan w:val="5"/>
            <w:tcBorders>
              <w:right w:val="nil"/>
            </w:tcBorders>
          </w:tcPr>
          <w:p w:rsidR="005A5E9B" w:rsidRPr="00DA4DB8" w:rsidRDefault="005A5E9B" w:rsidP="00DA4DB8">
            <w:pPr>
              <w:jc w:val="center"/>
              <w:rPr>
                <w:b/>
              </w:rPr>
            </w:pPr>
            <w:r w:rsidRPr="00DA4DB8">
              <w:rPr>
                <w:b/>
              </w:rPr>
              <w:t>Литература начала 20 века.</w:t>
            </w:r>
          </w:p>
        </w:tc>
        <w:tc>
          <w:tcPr>
            <w:tcW w:w="6801" w:type="dxa"/>
            <w:gridSpan w:val="3"/>
            <w:tcBorders>
              <w:left w:val="nil"/>
            </w:tcBorders>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2</w:t>
            </w:r>
          </w:p>
        </w:tc>
        <w:tc>
          <w:tcPr>
            <w:tcW w:w="3639" w:type="dxa"/>
          </w:tcPr>
          <w:p w:rsidR="005A5E9B" w:rsidRPr="00D03858" w:rsidRDefault="005A5E9B" w:rsidP="00D03858">
            <w:pPr>
              <w:rPr>
                <w:sz w:val="20"/>
                <w:szCs w:val="20"/>
              </w:rPr>
            </w:pPr>
            <w:r w:rsidRPr="00D03858">
              <w:rPr>
                <w:b/>
                <w:color w:val="000000"/>
                <w:sz w:val="20"/>
                <w:szCs w:val="20"/>
              </w:rPr>
              <w:t>И. А. Бунин.</w:t>
            </w:r>
            <w:r w:rsidRPr="00D03858">
              <w:rPr>
                <w:color w:val="000000"/>
                <w:sz w:val="20"/>
                <w:szCs w:val="20"/>
              </w:rPr>
              <w:t xml:space="preserve"> Жизнь и твор</w:t>
            </w:r>
            <w:r w:rsidRPr="00D03858">
              <w:rPr>
                <w:color w:val="000000"/>
                <w:sz w:val="20"/>
                <w:szCs w:val="20"/>
              </w:rPr>
              <w:softHyphen/>
              <w:t xml:space="preserve">чество. Лирика И. А. Бунина. Ее философичность, лаконизм и изысканность.  </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Лекция.</w:t>
            </w:r>
          </w:p>
          <w:p w:rsidR="005A5E9B" w:rsidRPr="00D03858" w:rsidRDefault="005A5E9B" w:rsidP="00D03858">
            <w:pPr>
              <w:rPr>
                <w:sz w:val="20"/>
                <w:szCs w:val="20"/>
              </w:rPr>
            </w:pPr>
            <w:r w:rsidRPr="00D03858">
              <w:rPr>
                <w:sz w:val="20"/>
                <w:szCs w:val="20"/>
              </w:rPr>
              <w:t>Урок формирования новых ЗУН</w:t>
            </w:r>
          </w:p>
        </w:tc>
        <w:tc>
          <w:tcPr>
            <w:tcW w:w="2130" w:type="dxa"/>
          </w:tcPr>
          <w:p w:rsidR="005A5E9B" w:rsidRPr="00D03858" w:rsidRDefault="005A5E9B" w:rsidP="00D03858">
            <w:pPr>
              <w:rPr>
                <w:sz w:val="20"/>
                <w:szCs w:val="20"/>
              </w:rPr>
            </w:pPr>
            <w:r w:rsidRPr="00D03858">
              <w:rPr>
                <w:sz w:val="20"/>
                <w:szCs w:val="20"/>
              </w:rPr>
              <w:t>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тексты произведений; сюжет, особенности композиции и систему образов</w:t>
            </w:r>
          </w:p>
        </w:tc>
        <w:tc>
          <w:tcPr>
            <w:tcW w:w="1985" w:type="dxa"/>
          </w:tcPr>
          <w:p w:rsidR="005A5E9B" w:rsidRPr="00D03858" w:rsidRDefault="005A5E9B" w:rsidP="00D03858">
            <w:pPr>
              <w:rPr>
                <w:sz w:val="20"/>
                <w:szCs w:val="20"/>
              </w:rPr>
            </w:pPr>
            <w:r w:rsidRPr="00D03858">
              <w:rPr>
                <w:sz w:val="20"/>
                <w:szCs w:val="20"/>
              </w:rPr>
              <w:t>Анализ стихотворений, интерпретация поэтического текста</w:t>
            </w:r>
          </w:p>
        </w:tc>
        <w:tc>
          <w:tcPr>
            <w:tcW w:w="2265" w:type="dxa"/>
          </w:tcPr>
          <w:p w:rsidR="005A5E9B" w:rsidRPr="00D03858" w:rsidRDefault="005A5E9B" w:rsidP="00D03858">
            <w:pPr>
              <w:rPr>
                <w:sz w:val="20"/>
                <w:szCs w:val="20"/>
              </w:rPr>
            </w:pPr>
            <w:r w:rsidRPr="00D03858">
              <w:rPr>
                <w:sz w:val="20"/>
                <w:szCs w:val="20"/>
              </w:rPr>
              <w:t>Стилистические особенности прозы Бунина (стилевые контрасты, использование диалектизмов, внимание к «нестертому» слову, сравенния на основе зрительных ассоциаций•)</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3</w:t>
            </w:r>
          </w:p>
        </w:tc>
        <w:tc>
          <w:tcPr>
            <w:tcW w:w="3639" w:type="dxa"/>
          </w:tcPr>
          <w:p w:rsidR="005A5E9B" w:rsidRPr="00D03858" w:rsidRDefault="005A5E9B" w:rsidP="00D03858">
            <w:pPr>
              <w:rPr>
                <w:sz w:val="20"/>
                <w:szCs w:val="20"/>
              </w:rPr>
            </w:pPr>
            <w:r w:rsidRPr="00D03858">
              <w:rPr>
                <w:color w:val="000000"/>
                <w:sz w:val="20"/>
                <w:szCs w:val="20"/>
              </w:rPr>
              <w:t xml:space="preserve">И.  А.   Бунин.   «Господин   из Сан-Франциско». Обращение писателя к широчайшим соц.-философ. обобщениям.  </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Практикум</w:t>
            </w:r>
          </w:p>
        </w:tc>
        <w:tc>
          <w:tcPr>
            <w:tcW w:w="2130" w:type="dxa"/>
          </w:tcPr>
          <w:p w:rsidR="005A5E9B" w:rsidRPr="00D03858" w:rsidRDefault="005A5E9B" w:rsidP="00D03858">
            <w:pPr>
              <w:rPr>
                <w:sz w:val="20"/>
                <w:szCs w:val="20"/>
              </w:rPr>
            </w:pPr>
            <w:r w:rsidRPr="00D03858">
              <w:rPr>
                <w:sz w:val="20"/>
                <w:szCs w:val="20"/>
              </w:rPr>
              <w:t>“Вечные” темы в рассказах Бунина (счастье и трагедия любви, связь человека с миром природы, вера и память о прошлом). Психологизм бунинской прозы.</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тексты произведений; сюжет, особенности композиции и систему образов</w:t>
            </w:r>
          </w:p>
        </w:tc>
        <w:tc>
          <w:tcPr>
            <w:tcW w:w="1985" w:type="dxa"/>
          </w:tcPr>
          <w:p w:rsidR="005A5E9B" w:rsidRPr="00D03858" w:rsidRDefault="005A5E9B" w:rsidP="00D03858">
            <w:pPr>
              <w:rPr>
                <w:sz w:val="20"/>
                <w:szCs w:val="20"/>
              </w:rPr>
            </w:pPr>
            <w:r w:rsidRPr="00D03858">
              <w:rPr>
                <w:sz w:val="20"/>
                <w:szCs w:val="20"/>
              </w:rPr>
              <w:t>Выборочный пересказ, языковой  анализ</w:t>
            </w:r>
          </w:p>
        </w:tc>
        <w:tc>
          <w:tcPr>
            <w:tcW w:w="2265" w:type="dxa"/>
          </w:tcPr>
          <w:p w:rsidR="005A5E9B" w:rsidRPr="00D03858" w:rsidRDefault="005A5E9B" w:rsidP="00D03858">
            <w:pPr>
              <w:rPr>
                <w:sz w:val="20"/>
                <w:szCs w:val="20"/>
              </w:rPr>
            </w:pPr>
            <w:r w:rsidRPr="00D03858">
              <w:rPr>
                <w:sz w:val="20"/>
                <w:szCs w:val="20"/>
              </w:rPr>
              <w:t>Соотношение текста и подтекста при со-поставлении рассказа «Господин из Сан- Франциско» и стихотворения Бунина «Берег»</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4</w:t>
            </w:r>
          </w:p>
        </w:tc>
        <w:tc>
          <w:tcPr>
            <w:tcW w:w="3639" w:type="dxa"/>
          </w:tcPr>
          <w:p w:rsidR="005A5E9B" w:rsidRPr="00D03858" w:rsidRDefault="005A5E9B" w:rsidP="00D03858">
            <w:pPr>
              <w:rPr>
                <w:sz w:val="20"/>
                <w:szCs w:val="20"/>
              </w:rPr>
            </w:pPr>
            <w:r w:rsidRPr="00D03858">
              <w:rPr>
                <w:color w:val="000000"/>
                <w:sz w:val="20"/>
                <w:szCs w:val="20"/>
              </w:rPr>
              <w:t xml:space="preserve">    Рассказ «Чистый понедельник». Исследование национального характера. «Вечные темы» в рассказах Бунина (счастье и трагедия любви, вера и память).</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Урок усвоения новых знаний</w:t>
            </w:r>
          </w:p>
        </w:tc>
        <w:tc>
          <w:tcPr>
            <w:tcW w:w="2130" w:type="dxa"/>
          </w:tcPr>
          <w:p w:rsidR="005A5E9B" w:rsidRPr="00D03858" w:rsidRDefault="005A5E9B" w:rsidP="00D03858">
            <w:pPr>
              <w:rPr>
                <w:sz w:val="20"/>
                <w:szCs w:val="20"/>
              </w:rPr>
            </w:pPr>
            <w:r w:rsidRPr="00D03858">
              <w:rPr>
                <w:sz w:val="20"/>
                <w:szCs w:val="20"/>
              </w:rPr>
              <w:t>Соотношение национального, социального и общечеловеческого в рассказах. Принципы создания характера.</w:t>
            </w:r>
          </w:p>
        </w:tc>
        <w:tc>
          <w:tcPr>
            <w:tcW w:w="2551" w:type="dxa"/>
          </w:tcPr>
          <w:p w:rsidR="005A5E9B" w:rsidRPr="00D03858" w:rsidRDefault="005A5E9B" w:rsidP="00D03858">
            <w:pPr>
              <w:rPr>
                <w:sz w:val="20"/>
                <w:szCs w:val="20"/>
              </w:rPr>
            </w:pPr>
            <w:r w:rsidRPr="00D03858">
              <w:rPr>
                <w:sz w:val="20"/>
                <w:szCs w:val="20"/>
              </w:rPr>
              <w:t>Знать содержание рассказа;уметь раскрывать проблематику произведения, участвовать в беседе;</w:t>
            </w:r>
          </w:p>
          <w:p w:rsidR="005A5E9B" w:rsidRPr="00D03858" w:rsidRDefault="005A5E9B" w:rsidP="00D03858">
            <w:pPr>
              <w:rPr>
                <w:sz w:val="20"/>
                <w:szCs w:val="20"/>
              </w:rPr>
            </w:pPr>
            <w:r w:rsidRPr="00D03858">
              <w:rPr>
                <w:sz w:val="20"/>
                <w:szCs w:val="20"/>
              </w:rPr>
              <w:t>видеть новизну в изображении психологического состояния человека</w:t>
            </w:r>
          </w:p>
        </w:tc>
        <w:tc>
          <w:tcPr>
            <w:tcW w:w="1985" w:type="dxa"/>
          </w:tcPr>
          <w:p w:rsidR="005A5E9B" w:rsidRPr="00D03858" w:rsidRDefault="005A5E9B" w:rsidP="00D03858">
            <w:pPr>
              <w:rPr>
                <w:sz w:val="20"/>
                <w:szCs w:val="20"/>
              </w:rPr>
            </w:pPr>
            <w:r w:rsidRPr="00D03858">
              <w:rPr>
                <w:sz w:val="20"/>
                <w:szCs w:val="20"/>
              </w:rPr>
              <w:t>Интерпретация эпизода художественного произведения в парах</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5</w:t>
            </w:r>
          </w:p>
        </w:tc>
        <w:tc>
          <w:tcPr>
            <w:tcW w:w="3639" w:type="dxa"/>
          </w:tcPr>
          <w:p w:rsidR="005A5E9B" w:rsidRPr="00D03858" w:rsidRDefault="005A5E9B" w:rsidP="00D03858">
            <w:pPr>
              <w:rPr>
                <w:sz w:val="20"/>
                <w:szCs w:val="20"/>
              </w:rPr>
            </w:pPr>
            <w:r w:rsidRPr="00D03858">
              <w:rPr>
                <w:sz w:val="20"/>
                <w:szCs w:val="20"/>
              </w:rPr>
              <w:t>Рассказы о любви «Темные аллеи», «Легкое дыхание». Символика бунинской прозы. Роль художественной детали. Своеобразие художественной манеры Бунина.</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suppressAutoHyphens/>
              <w:snapToGrid w:val="0"/>
              <w:rPr>
                <w:rFonts w:ascii="Calibri" w:hAnsi="Calibri" w:cs="Calibri"/>
                <w:sz w:val="20"/>
                <w:szCs w:val="20"/>
                <w:lang w:eastAsia="ar-SA"/>
              </w:rPr>
            </w:pPr>
            <w:r w:rsidRPr="00D03858">
              <w:rPr>
                <w:sz w:val="20"/>
                <w:szCs w:val="20"/>
              </w:rPr>
              <w:t>Урок закрепления и обобщения изученного</w:t>
            </w:r>
          </w:p>
        </w:tc>
        <w:tc>
          <w:tcPr>
            <w:tcW w:w="2130" w:type="dxa"/>
          </w:tcPr>
          <w:p w:rsidR="005A5E9B" w:rsidRPr="00D03858" w:rsidRDefault="005A5E9B" w:rsidP="00D03858">
            <w:pPr>
              <w:suppressAutoHyphens/>
              <w:snapToGrid w:val="0"/>
              <w:rPr>
                <w:rFonts w:ascii="Calibri" w:hAnsi="Calibri" w:cs="Calibri"/>
                <w:sz w:val="20"/>
                <w:szCs w:val="20"/>
                <w:lang w:eastAsia="ar-SA"/>
              </w:rPr>
            </w:pPr>
            <w:r w:rsidRPr="00D03858">
              <w:rPr>
                <w:sz w:val="20"/>
                <w:szCs w:val="20"/>
              </w:rPr>
              <w:t>Чувство исторической памяти и неизбежная «печаль времени».</w:t>
            </w:r>
          </w:p>
        </w:tc>
        <w:tc>
          <w:tcPr>
            <w:tcW w:w="2551" w:type="dxa"/>
          </w:tcPr>
          <w:p w:rsidR="005A5E9B" w:rsidRPr="00D03858" w:rsidRDefault="005A5E9B" w:rsidP="00D03858">
            <w:pPr>
              <w:snapToGrid w:val="0"/>
              <w:rPr>
                <w:rFonts w:ascii="Calibri" w:hAnsi="Calibri" w:cs="Calibri"/>
                <w:sz w:val="20"/>
                <w:szCs w:val="20"/>
                <w:lang w:eastAsia="ar-SA"/>
              </w:rPr>
            </w:pPr>
            <w:r w:rsidRPr="00D03858">
              <w:rPr>
                <w:sz w:val="20"/>
                <w:szCs w:val="20"/>
              </w:rPr>
              <w:t>Знать содержание произведений;</w:t>
            </w:r>
          </w:p>
          <w:p w:rsidR="005A5E9B" w:rsidRPr="00D03858" w:rsidRDefault="005A5E9B" w:rsidP="00D03858">
            <w:pPr>
              <w:rPr>
                <w:sz w:val="20"/>
                <w:szCs w:val="20"/>
              </w:rPr>
            </w:pPr>
            <w:r w:rsidRPr="00D03858">
              <w:rPr>
                <w:sz w:val="20"/>
                <w:szCs w:val="20"/>
              </w:rPr>
              <w:t>уметь раскрывать языковые и образные особенности произведения;</w:t>
            </w:r>
          </w:p>
          <w:p w:rsidR="005A5E9B" w:rsidRPr="00D03858" w:rsidRDefault="005A5E9B" w:rsidP="00D03858">
            <w:pPr>
              <w:suppressAutoHyphens/>
              <w:rPr>
                <w:rFonts w:ascii="Calibri" w:hAnsi="Calibri" w:cs="Calibri"/>
                <w:sz w:val="20"/>
                <w:szCs w:val="20"/>
                <w:lang w:eastAsia="ar-SA"/>
              </w:rPr>
            </w:pPr>
            <w:r w:rsidRPr="00D03858">
              <w:rPr>
                <w:sz w:val="20"/>
                <w:szCs w:val="20"/>
              </w:rPr>
              <w:t>уметь анализировать, обсуждать прочитанное</w:t>
            </w:r>
          </w:p>
        </w:tc>
        <w:tc>
          <w:tcPr>
            <w:tcW w:w="1985" w:type="dxa"/>
          </w:tcPr>
          <w:p w:rsidR="005A5E9B" w:rsidRPr="00D03858" w:rsidRDefault="005A5E9B" w:rsidP="00D03858">
            <w:pPr>
              <w:suppressAutoHyphens/>
              <w:snapToGrid w:val="0"/>
              <w:rPr>
                <w:rFonts w:ascii="Calibri" w:hAnsi="Calibri" w:cs="Calibri"/>
                <w:sz w:val="20"/>
                <w:szCs w:val="20"/>
                <w:lang w:eastAsia="ar-SA"/>
              </w:rPr>
            </w:pPr>
            <w:r w:rsidRPr="00D03858">
              <w:rPr>
                <w:sz w:val="20"/>
                <w:szCs w:val="20"/>
              </w:rPr>
              <w:t>Ответить на проблемный вопрос: « Как Бунин изображает любовь героев?»</w:t>
            </w:r>
          </w:p>
        </w:tc>
        <w:tc>
          <w:tcPr>
            <w:tcW w:w="2265" w:type="dxa"/>
          </w:tcPr>
          <w:p w:rsidR="005A5E9B" w:rsidRPr="00D03858" w:rsidRDefault="005A5E9B" w:rsidP="00D03858">
            <w:pPr>
              <w:suppressAutoHyphens/>
              <w:rPr>
                <w:rFonts w:ascii="Calibri" w:hAnsi="Calibri" w:cs="Calibri"/>
                <w:sz w:val="20"/>
                <w:szCs w:val="20"/>
                <w:lang w:eastAsia="ar-SA"/>
              </w:rPr>
            </w:pPr>
            <w:r w:rsidRPr="00D03858">
              <w:rPr>
                <w:rFonts w:ascii="Calibri" w:hAnsi="Calibri" w:cs="Calibri"/>
                <w:sz w:val="20"/>
                <w:szCs w:val="20"/>
                <w:lang w:eastAsia="ar-SA"/>
              </w:rPr>
              <w:t>Реализация эстетических принципов писателя в цикле, способы достижения своеобразия рассказов приобщений сюжетной схеме</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6</w:t>
            </w:r>
          </w:p>
        </w:tc>
        <w:tc>
          <w:tcPr>
            <w:tcW w:w="3639" w:type="dxa"/>
          </w:tcPr>
          <w:p w:rsidR="005A5E9B" w:rsidRPr="00D03858" w:rsidRDefault="005A5E9B" w:rsidP="00D03858">
            <w:pPr>
              <w:rPr>
                <w:sz w:val="20"/>
                <w:szCs w:val="20"/>
              </w:rPr>
            </w:pPr>
            <w:r w:rsidRPr="00D03858">
              <w:rPr>
                <w:b/>
                <w:color w:val="000000"/>
                <w:sz w:val="20"/>
                <w:szCs w:val="20"/>
              </w:rPr>
              <w:t>А. И. Куприн.</w:t>
            </w:r>
            <w:r w:rsidRPr="00D03858">
              <w:rPr>
                <w:color w:val="000000"/>
                <w:sz w:val="20"/>
                <w:szCs w:val="20"/>
              </w:rPr>
              <w:t xml:space="preserve"> Жизнь и твор</w:t>
            </w:r>
            <w:r w:rsidRPr="00D03858">
              <w:rPr>
                <w:color w:val="000000"/>
                <w:sz w:val="20"/>
                <w:szCs w:val="20"/>
              </w:rPr>
              <w:softHyphen/>
              <w:t>чество. Повесть «Поединок»</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Лекция. Беседа.</w:t>
            </w:r>
          </w:p>
        </w:tc>
        <w:tc>
          <w:tcPr>
            <w:tcW w:w="2130" w:type="dxa"/>
          </w:tcPr>
          <w:p w:rsidR="005A5E9B" w:rsidRPr="00D03858" w:rsidRDefault="005A5E9B" w:rsidP="00D03858">
            <w:pPr>
              <w:rPr>
                <w:sz w:val="20"/>
                <w:szCs w:val="20"/>
              </w:rPr>
            </w:pPr>
            <w:r w:rsidRPr="00D03858">
              <w:rPr>
                <w:color w:val="000000"/>
                <w:sz w:val="20"/>
                <w:szCs w:val="20"/>
              </w:rPr>
              <w:t>Проблема самопозна</w:t>
            </w:r>
            <w:r w:rsidRPr="00D03858">
              <w:rPr>
                <w:color w:val="000000"/>
                <w:sz w:val="20"/>
                <w:szCs w:val="20"/>
              </w:rPr>
              <w:softHyphen/>
              <w:t>ния личности в повести «По</w:t>
            </w:r>
            <w:r w:rsidRPr="00D03858">
              <w:rPr>
                <w:color w:val="000000"/>
                <w:sz w:val="20"/>
                <w:szCs w:val="20"/>
              </w:rPr>
              <w:softHyphen/>
              <w:t>единок» Автобиографический характер повести.</w:t>
            </w:r>
          </w:p>
        </w:tc>
        <w:tc>
          <w:tcPr>
            <w:tcW w:w="2551" w:type="dxa"/>
          </w:tcPr>
          <w:p w:rsidR="005A5E9B" w:rsidRPr="00D03858" w:rsidRDefault="005A5E9B" w:rsidP="00D03858">
            <w:pPr>
              <w:rPr>
                <w:sz w:val="20"/>
                <w:szCs w:val="20"/>
              </w:rPr>
            </w:pPr>
            <w:r w:rsidRPr="00D03858">
              <w:rPr>
                <w:sz w:val="20"/>
                <w:szCs w:val="20"/>
              </w:rPr>
              <w:t>Уметь анализировать произведение в единстве содержания и формы.</w:t>
            </w:r>
          </w:p>
        </w:tc>
        <w:tc>
          <w:tcPr>
            <w:tcW w:w="1985" w:type="dxa"/>
          </w:tcPr>
          <w:p w:rsidR="005A5E9B" w:rsidRPr="00D03858" w:rsidRDefault="005A5E9B" w:rsidP="00D03858">
            <w:pPr>
              <w:rPr>
                <w:sz w:val="20"/>
                <w:szCs w:val="20"/>
              </w:rPr>
            </w:pPr>
          </w:p>
        </w:tc>
        <w:tc>
          <w:tcPr>
            <w:tcW w:w="2265" w:type="dxa"/>
          </w:tcPr>
          <w:p w:rsidR="005A5E9B" w:rsidRPr="00D03858" w:rsidRDefault="005A5E9B" w:rsidP="00D03858">
            <w:pPr>
              <w:rPr>
                <w:sz w:val="20"/>
                <w:szCs w:val="20"/>
              </w:rPr>
            </w:pPr>
            <w:r w:rsidRPr="00D03858">
              <w:rPr>
                <w:sz w:val="20"/>
                <w:szCs w:val="20"/>
              </w:rPr>
              <w:t>Сопоставление особенностей творческого мировоззрения И. А. Бунина и А. И. Куприна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7</w:t>
            </w:r>
          </w:p>
        </w:tc>
        <w:tc>
          <w:tcPr>
            <w:tcW w:w="3639" w:type="dxa"/>
          </w:tcPr>
          <w:p w:rsidR="005A5E9B" w:rsidRPr="00D03858" w:rsidRDefault="005A5E9B" w:rsidP="00D03858">
            <w:pPr>
              <w:rPr>
                <w:sz w:val="20"/>
                <w:szCs w:val="20"/>
              </w:rPr>
            </w:pPr>
            <w:r w:rsidRPr="00D03858">
              <w:rPr>
                <w:sz w:val="20"/>
                <w:szCs w:val="20"/>
              </w:rPr>
              <w:t>Трагизм любви в повести «Олеся».</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Лекция. Беседа</w:t>
            </w:r>
          </w:p>
        </w:tc>
        <w:tc>
          <w:tcPr>
            <w:tcW w:w="2130" w:type="dxa"/>
          </w:tcPr>
          <w:p w:rsidR="005A5E9B" w:rsidRPr="00D03858" w:rsidRDefault="005A5E9B" w:rsidP="00D03858">
            <w:pPr>
              <w:suppressAutoHyphens/>
              <w:snapToGrid w:val="0"/>
              <w:rPr>
                <w:rFonts w:ascii="Calibri" w:hAnsi="Calibri" w:cs="Calibri"/>
                <w:sz w:val="20"/>
                <w:szCs w:val="20"/>
                <w:lang w:eastAsia="ar-SA"/>
              </w:rPr>
            </w:pPr>
            <w:r w:rsidRPr="00D03858">
              <w:rPr>
                <w:sz w:val="20"/>
                <w:szCs w:val="20"/>
              </w:rPr>
              <w:t>Роль эпиграфа, смысл финала, система художественных образов повести «Олеся».</w:t>
            </w:r>
          </w:p>
        </w:tc>
        <w:tc>
          <w:tcPr>
            <w:tcW w:w="2551" w:type="dxa"/>
          </w:tcPr>
          <w:p w:rsidR="005A5E9B" w:rsidRPr="00D03858" w:rsidRDefault="005A5E9B" w:rsidP="00D03858">
            <w:pPr>
              <w:suppressAutoHyphens/>
              <w:snapToGrid w:val="0"/>
              <w:rPr>
                <w:rFonts w:ascii="Calibri" w:hAnsi="Calibri" w:cs="Calibri"/>
                <w:sz w:val="20"/>
                <w:szCs w:val="20"/>
                <w:lang w:eastAsia="ar-SA"/>
              </w:rPr>
            </w:pPr>
            <w:r w:rsidRPr="00D03858">
              <w:rPr>
                <w:sz w:val="20"/>
                <w:szCs w:val="20"/>
              </w:rPr>
              <w:t>Уметь комментировать, анализировать, делать выводы, находить детали в повести.</w:t>
            </w:r>
          </w:p>
        </w:tc>
        <w:tc>
          <w:tcPr>
            <w:tcW w:w="1985" w:type="dxa"/>
          </w:tcPr>
          <w:p w:rsidR="005A5E9B" w:rsidRPr="00D03858" w:rsidRDefault="005A5E9B" w:rsidP="00D03858">
            <w:pPr>
              <w:suppressAutoHyphens/>
              <w:snapToGrid w:val="0"/>
              <w:rPr>
                <w:rFonts w:ascii="Calibri" w:hAnsi="Calibri" w:cs="Calibri"/>
                <w:sz w:val="20"/>
                <w:szCs w:val="20"/>
                <w:lang w:eastAsia="ar-SA"/>
              </w:rPr>
            </w:pPr>
          </w:p>
        </w:tc>
        <w:tc>
          <w:tcPr>
            <w:tcW w:w="2265" w:type="dxa"/>
          </w:tcPr>
          <w:p w:rsidR="005A5E9B" w:rsidRPr="00D03858" w:rsidRDefault="005A5E9B" w:rsidP="00D03858">
            <w:pPr>
              <w:suppressAutoHyphens/>
              <w:snapToGrid w:val="0"/>
              <w:rPr>
                <w:rFonts w:ascii="Calibri" w:hAnsi="Calibri" w:cs="Calibri"/>
                <w:sz w:val="20"/>
                <w:szCs w:val="20"/>
                <w:lang w:eastAsia="ar-SA"/>
              </w:rPr>
            </w:pPr>
            <w:r w:rsidRPr="00D03858">
              <w:rPr>
                <w:rFonts w:ascii="Calibri" w:hAnsi="Calibri" w:cs="Calibri"/>
                <w:sz w:val="20"/>
                <w:szCs w:val="20"/>
                <w:lang w:eastAsia="ar-SA"/>
              </w:rPr>
              <w:t>Мастерство Куприна- реалиста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8-9</w:t>
            </w:r>
          </w:p>
        </w:tc>
        <w:tc>
          <w:tcPr>
            <w:tcW w:w="3639" w:type="dxa"/>
          </w:tcPr>
          <w:p w:rsidR="005A5E9B" w:rsidRPr="00D03858" w:rsidRDefault="005A5E9B" w:rsidP="00D03858">
            <w:pPr>
              <w:rPr>
                <w:color w:val="000000"/>
                <w:sz w:val="20"/>
                <w:szCs w:val="20"/>
              </w:rPr>
            </w:pPr>
            <w:r w:rsidRPr="00D03858">
              <w:rPr>
                <w:color w:val="000000"/>
                <w:sz w:val="20"/>
                <w:szCs w:val="20"/>
              </w:rPr>
              <w:t>Проблематика и поэтика рас</w:t>
            </w:r>
            <w:r w:rsidRPr="00D03858">
              <w:rPr>
                <w:color w:val="000000"/>
                <w:sz w:val="20"/>
                <w:szCs w:val="20"/>
              </w:rPr>
              <w:softHyphen/>
              <w:t>сказа   «Гранатовый   браслет».</w:t>
            </w:r>
          </w:p>
          <w:p w:rsidR="005A5E9B" w:rsidRPr="00D03858" w:rsidRDefault="005A5E9B" w:rsidP="00D03858">
            <w:pPr>
              <w:rPr>
                <w:sz w:val="20"/>
                <w:szCs w:val="20"/>
              </w:rPr>
            </w:pPr>
            <w:r w:rsidRPr="00D03858">
              <w:rPr>
                <w:color w:val="000000"/>
                <w:sz w:val="20"/>
                <w:szCs w:val="20"/>
              </w:rPr>
              <w:t>поединок</w:t>
            </w:r>
          </w:p>
        </w:tc>
        <w:tc>
          <w:tcPr>
            <w:tcW w:w="325" w:type="dxa"/>
          </w:tcPr>
          <w:p w:rsidR="005A5E9B" w:rsidRPr="00D03858" w:rsidRDefault="005A5E9B" w:rsidP="00D03858">
            <w:pPr>
              <w:rPr>
                <w:sz w:val="20"/>
                <w:szCs w:val="20"/>
              </w:rPr>
            </w:pPr>
            <w:r w:rsidRPr="00D03858">
              <w:rPr>
                <w:sz w:val="20"/>
                <w:szCs w:val="20"/>
              </w:rPr>
              <w:t>2</w:t>
            </w:r>
          </w:p>
        </w:tc>
        <w:tc>
          <w:tcPr>
            <w:tcW w:w="1842" w:type="dxa"/>
          </w:tcPr>
          <w:p w:rsidR="005A5E9B" w:rsidRPr="00D03858" w:rsidRDefault="005A5E9B" w:rsidP="00D03858">
            <w:pPr>
              <w:rPr>
                <w:sz w:val="20"/>
                <w:szCs w:val="20"/>
              </w:rPr>
            </w:pPr>
            <w:r w:rsidRPr="00D03858">
              <w:rPr>
                <w:sz w:val="20"/>
                <w:szCs w:val="20"/>
              </w:rPr>
              <w:t>Лекция. Беседа</w:t>
            </w:r>
          </w:p>
        </w:tc>
        <w:tc>
          <w:tcPr>
            <w:tcW w:w="2130" w:type="dxa"/>
          </w:tcPr>
          <w:p w:rsidR="005A5E9B" w:rsidRPr="00D03858" w:rsidRDefault="005A5E9B" w:rsidP="00D03858">
            <w:pPr>
              <w:suppressAutoHyphens/>
              <w:snapToGrid w:val="0"/>
              <w:rPr>
                <w:rFonts w:ascii="Calibri" w:hAnsi="Calibri" w:cs="Calibri"/>
                <w:sz w:val="20"/>
                <w:szCs w:val="20"/>
                <w:lang w:eastAsia="ar-SA"/>
              </w:rPr>
            </w:pPr>
            <w:r w:rsidRPr="00D03858">
              <w:rPr>
                <w:sz w:val="20"/>
                <w:szCs w:val="20"/>
              </w:rPr>
              <w:t>Трагическая история любви и ее авторская оценка.</w:t>
            </w:r>
          </w:p>
        </w:tc>
        <w:tc>
          <w:tcPr>
            <w:tcW w:w="2551" w:type="dxa"/>
          </w:tcPr>
          <w:p w:rsidR="005A5E9B" w:rsidRPr="00D03858" w:rsidRDefault="005A5E9B" w:rsidP="00D03858">
            <w:pPr>
              <w:snapToGrid w:val="0"/>
              <w:rPr>
                <w:rFonts w:ascii="Calibri" w:hAnsi="Calibri" w:cs="Calibri"/>
                <w:sz w:val="20"/>
                <w:szCs w:val="20"/>
                <w:lang w:eastAsia="ar-SA"/>
              </w:rPr>
            </w:pPr>
            <w:r w:rsidRPr="00D03858">
              <w:rPr>
                <w:sz w:val="20"/>
                <w:szCs w:val="20"/>
              </w:rPr>
              <w:t>Знать содержание текста;</w:t>
            </w:r>
          </w:p>
          <w:p w:rsidR="005A5E9B" w:rsidRPr="00D03858" w:rsidRDefault="005A5E9B" w:rsidP="00D03858">
            <w:pPr>
              <w:suppressAutoHyphens/>
              <w:rPr>
                <w:rFonts w:ascii="Calibri" w:hAnsi="Calibri" w:cs="Calibri"/>
                <w:sz w:val="20"/>
                <w:szCs w:val="20"/>
                <w:lang w:eastAsia="ar-SA"/>
              </w:rPr>
            </w:pPr>
            <w:r w:rsidRPr="00D03858">
              <w:rPr>
                <w:sz w:val="20"/>
                <w:szCs w:val="20"/>
              </w:rPr>
              <w:t>уметь раскрывать художественные особенности повести</w:t>
            </w:r>
          </w:p>
        </w:tc>
        <w:tc>
          <w:tcPr>
            <w:tcW w:w="1985" w:type="dxa"/>
          </w:tcPr>
          <w:p w:rsidR="005A5E9B" w:rsidRPr="00D03858" w:rsidRDefault="005A5E9B" w:rsidP="00D03858">
            <w:pPr>
              <w:suppressAutoHyphens/>
              <w:snapToGrid w:val="0"/>
              <w:rPr>
                <w:rFonts w:ascii="Calibri" w:hAnsi="Calibri" w:cs="Calibri"/>
                <w:sz w:val="20"/>
                <w:szCs w:val="20"/>
                <w:lang w:eastAsia="ar-SA"/>
              </w:rPr>
            </w:pPr>
            <w:r w:rsidRPr="00D03858">
              <w:rPr>
                <w:sz w:val="20"/>
                <w:szCs w:val="20"/>
              </w:rPr>
              <w:t>Сопоставить по вопросам «Чистый понедельник» Бунина и «Гранатовый браслет». Что сближает эти произведения и чем они отличаются. Дом.сочинение</w:t>
            </w:r>
          </w:p>
        </w:tc>
        <w:tc>
          <w:tcPr>
            <w:tcW w:w="2265" w:type="dxa"/>
          </w:tcPr>
          <w:p w:rsidR="005A5E9B" w:rsidRPr="00D03858" w:rsidRDefault="005A5E9B" w:rsidP="00D03858">
            <w:pPr>
              <w:rPr>
                <w:sz w:val="20"/>
                <w:szCs w:val="20"/>
              </w:rPr>
            </w:pPr>
            <w:r w:rsidRPr="00D03858">
              <w:rPr>
                <w:sz w:val="20"/>
                <w:szCs w:val="20"/>
              </w:rPr>
              <w:t>Музыкальная инструментовка текста: ритмика абзацев, эмо-ционально окрашенные предложения- повторы</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10</w:t>
            </w:r>
          </w:p>
        </w:tc>
        <w:tc>
          <w:tcPr>
            <w:tcW w:w="3639" w:type="dxa"/>
          </w:tcPr>
          <w:p w:rsidR="005A5E9B" w:rsidRPr="00D03858" w:rsidRDefault="005A5E9B" w:rsidP="00D03858">
            <w:pPr>
              <w:rPr>
                <w:sz w:val="20"/>
                <w:szCs w:val="20"/>
              </w:rPr>
            </w:pPr>
            <w:r w:rsidRPr="00D03858">
              <w:rPr>
                <w:b/>
                <w:color w:val="000000"/>
                <w:sz w:val="20"/>
                <w:szCs w:val="20"/>
              </w:rPr>
              <w:t>М.   Горький.</w:t>
            </w:r>
            <w:r w:rsidRPr="00D03858">
              <w:rPr>
                <w:color w:val="000000"/>
                <w:sz w:val="20"/>
                <w:szCs w:val="20"/>
              </w:rPr>
              <w:t xml:space="preserve"> Жизнь и твор</w:t>
            </w:r>
            <w:r w:rsidRPr="00D03858">
              <w:rPr>
                <w:color w:val="000000"/>
                <w:sz w:val="20"/>
                <w:szCs w:val="20"/>
              </w:rPr>
              <w:softHyphen/>
              <w:t>чество. Ранние романтические рассказы. «Челкаш».</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spacing w:after="200" w:line="276" w:lineRule="auto"/>
              <w:rPr>
                <w:rFonts w:ascii="Verdana" w:hAnsi="Verdana"/>
                <w:sz w:val="16"/>
                <w:szCs w:val="16"/>
              </w:rPr>
            </w:pPr>
            <w:r w:rsidRPr="00D03858">
              <w:rPr>
                <w:rFonts w:ascii="Verdana" w:hAnsi="Verdana"/>
                <w:sz w:val="16"/>
                <w:szCs w:val="16"/>
              </w:rPr>
              <w:t>Комбинированный урок</w:t>
            </w:r>
          </w:p>
        </w:tc>
        <w:tc>
          <w:tcPr>
            <w:tcW w:w="2130" w:type="dxa"/>
          </w:tcPr>
          <w:p w:rsidR="005A5E9B" w:rsidRPr="00D03858" w:rsidRDefault="005A5E9B" w:rsidP="00D03858">
            <w:pPr>
              <w:spacing w:after="200" w:line="276" w:lineRule="auto"/>
              <w:rPr>
                <w:rFonts w:ascii="Verdana" w:hAnsi="Verdana"/>
                <w:sz w:val="16"/>
                <w:szCs w:val="16"/>
              </w:rPr>
            </w:pPr>
            <w:r w:rsidRPr="00D03858">
              <w:rPr>
                <w:rFonts w:ascii="Verdana" w:hAnsi="Verdana"/>
                <w:sz w:val="16"/>
                <w:szCs w:val="16"/>
              </w:rPr>
              <w:t>Романтизм  ранних рассказов Горького. Соотношение романтического идеала и действительности  в философской концепции Горького.</w:t>
            </w:r>
          </w:p>
        </w:tc>
        <w:tc>
          <w:tcPr>
            <w:tcW w:w="2551" w:type="dxa"/>
          </w:tcPr>
          <w:p w:rsidR="005A5E9B" w:rsidRPr="00D03858" w:rsidRDefault="005A5E9B" w:rsidP="00D03858">
            <w:pPr>
              <w:spacing w:after="200" w:line="276" w:lineRule="auto"/>
              <w:rPr>
                <w:rFonts w:ascii="Verdana" w:hAnsi="Verdana"/>
                <w:sz w:val="16"/>
                <w:szCs w:val="16"/>
              </w:rPr>
            </w:pPr>
            <w:r w:rsidRPr="00D03858">
              <w:rPr>
                <w:rFonts w:ascii="Verdana" w:hAnsi="Verdana"/>
                <w:sz w:val="16"/>
                <w:szCs w:val="16"/>
              </w:rPr>
              <w:t>Конспект лекции или статьи учебника</w:t>
            </w:r>
          </w:p>
        </w:tc>
        <w:tc>
          <w:tcPr>
            <w:tcW w:w="1985" w:type="dxa"/>
          </w:tcPr>
          <w:p w:rsidR="005A5E9B" w:rsidRPr="00D03858" w:rsidRDefault="005A5E9B" w:rsidP="00D03858">
            <w:pPr>
              <w:rPr>
                <w:sz w:val="20"/>
                <w:szCs w:val="20"/>
              </w:rPr>
            </w:pPr>
            <w:r w:rsidRPr="00D03858">
              <w:rPr>
                <w:sz w:val="20"/>
                <w:szCs w:val="20"/>
              </w:rPr>
              <w:t>Составление тезисного плана</w:t>
            </w:r>
          </w:p>
        </w:tc>
        <w:tc>
          <w:tcPr>
            <w:tcW w:w="2265" w:type="dxa"/>
          </w:tcPr>
          <w:p w:rsidR="005A5E9B" w:rsidRPr="00D03858" w:rsidRDefault="005A5E9B" w:rsidP="00D03858">
            <w:pPr>
              <w:rPr>
                <w:sz w:val="20"/>
                <w:szCs w:val="20"/>
              </w:rPr>
            </w:pPr>
            <w:r w:rsidRPr="00D03858">
              <w:rPr>
                <w:sz w:val="20"/>
                <w:szCs w:val="20"/>
              </w:rPr>
              <w:t>Динамика мировоззрения писателя в период с 1892 г. («Макар Чудра») по 1916г. («По Руси»)</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11</w:t>
            </w:r>
          </w:p>
        </w:tc>
        <w:tc>
          <w:tcPr>
            <w:tcW w:w="3639" w:type="dxa"/>
          </w:tcPr>
          <w:p w:rsidR="005A5E9B" w:rsidRPr="00D03858" w:rsidRDefault="005A5E9B" w:rsidP="00D03858">
            <w:pPr>
              <w:rPr>
                <w:b/>
                <w:color w:val="000000"/>
                <w:sz w:val="20"/>
                <w:szCs w:val="20"/>
              </w:rPr>
            </w:pPr>
            <w:r w:rsidRPr="00D03858">
              <w:rPr>
                <w:color w:val="000000"/>
                <w:sz w:val="20"/>
                <w:szCs w:val="20"/>
              </w:rPr>
              <w:t>«Старуха  Изергиль».   Пробле</w:t>
            </w:r>
            <w:r w:rsidRPr="00D03858">
              <w:rPr>
                <w:color w:val="000000"/>
                <w:sz w:val="20"/>
                <w:szCs w:val="20"/>
              </w:rPr>
              <w:softHyphen/>
              <w:t>матика и особенности компо</w:t>
            </w:r>
            <w:r w:rsidRPr="00D03858">
              <w:rPr>
                <w:color w:val="000000"/>
                <w:sz w:val="20"/>
                <w:szCs w:val="20"/>
              </w:rPr>
              <w:softHyphen/>
              <w:t>зиции рассказа.</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Практикум.</w:t>
            </w:r>
          </w:p>
        </w:tc>
        <w:tc>
          <w:tcPr>
            <w:tcW w:w="2130" w:type="dxa"/>
          </w:tcPr>
          <w:p w:rsidR="005A5E9B" w:rsidRPr="00D03858" w:rsidRDefault="005A5E9B" w:rsidP="00D03858">
            <w:pPr>
              <w:rPr>
                <w:sz w:val="20"/>
                <w:szCs w:val="20"/>
              </w:rPr>
            </w:pPr>
            <w:r w:rsidRPr="00D03858">
              <w:rPr>
                <w:sz w:val="20"/>
                <w:szCs w:val="20"/>
              </w:rPr>
              <w:t>Система художествен-ных образов. Своеобразие композиции как воплощение писательского замысла.</w:t>
            </w:r>
          </w:p>
          <w:p w:rsidR="005A5E9B" w:rsidRPr="00D03858" w:rsidRDefault="005A5E9B" w:rsidP="00D03858">
            <w:pPr>
              <w:rPr>
                <w:sz w:val="20"/>
                <w:szCs w:val="20"/>
              </w:rPr>
            </w:pPr>
            <w:r w:rsidRPr="00D03858">
              <w:rPr>
                <w:sz w:val="20"/>
                <w:szCs w:val="20"/>
              </w:rPr>
              <w:t>Композиция рассказа «Старуха Изергиль» Авторская позиция.</w:t>
            </w:r>
          </w:p>
        </w:tc>
        <w:tc>
          <w:tcPr>
            <w:tcW w:w="2551" w:type="dxa"/>
          </w:tcPr>
          <w:p w:rsidR="005A5E9B" w:rsidRPr="00D03858" w:rsidRDefault="005A5E9B" w:rsidP="00D03858">
            <w:pPr>
              <w:rPr>
                <w:sz w:val="20"/>
                <w:szCs w:val="20"/>
              </w:rPr>
            </w:pPr>
            <w:r w:rsidRPr="00D03858">
              <w:rPr>
                <w:sz w:val="20"/>
                <w:szCs w:val="20"/>
              </w:rPr>
              <w:t>Уметь воспроизводить содержание пр-ния, анализировать и интерпретировать</w:t>
            </w:r>
          </w:p>
        </w:tc>
        <w:tc>
          <w:tcPr>
            <w:tcW w:w="1985" w:type="dxa"/>
          </w:tcPr>
          <w:p w:rsidR="005A5E9B" w:rsidRPr="00D03858" w:rsidRDefault="005A5E9B" w:rsidP="00D03858">
            <w:pPr>
              <w:rPr>
                <w:sz w:val="20"/>
                <w:szCs w:val="20"/>
              </w:rPr>
            </w:pPr>
            <w:r w:rsidRPr="00D03858">
              <w:rPr>
                <w:sz w:val="20"/>
                <w:szCs w:val="20"/>
              </w:rPr>
              <w:t>Работа с изобразительно-выразительными средствами языка</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12</w:t>
            </w:r>
          </w:p>
        </w:tc>
        <w:tc>
          <w:tcPr>
            <w:tcW w:w="3639" w:type="dxa"/>
          </w:tcPr>
          <w:p w:rsidR="005A5E9B" w:rsidRPr="00D03858" w:rsidRDefault="005A5E9B" w:rsidP="00D03858">
            <w:pPr>
              <w:rPr>
                <w:sz w:val="20"/>
                <w:szCs w:val="20"/>
              </w:rPr>
            </w:pPr>
            <w:r w:rsidRPr="00D03858">
              <w:rPr>
                <w:color w:val="000000"/>
                <w:sz w:val="20"/>
                <w:szCs w:val="20"/>
              </w:rPr>
              <w:t>На дне»   как  социально-фи</w:t>
            </w:r>
            <w:r w:rsidRPr="00D03858">
              <w:rPr>
                <w:color w:val="000000"/>
                <w:sz w:val="20"/>
                <w:szCs w:val="20"/>
              </w:rPr>
              <w:softHyphen/>
              <w:t>лософская драма. Новаторство Горького-драматурга.   Сцени</w:t>
            </w:r>
            <w:r w:rsidRPr="00D03858">
              <w:rPr>
                <w:color w:val="000000"/>
                <w:sz w:val="20"/>
                <w:szCs w:val="20"/>
              </w:rPr>
              <w:softHyphen/>
              <w:t>ческая судьба пьесы</w:t>
            </w:r>
          </w:p>
        </w:tc>
        <w:tc>
          <w:tcPr>
            <w:tcW w:w="325" w:type="dxa"/>
          </w:tcPr>
          <w:p w:rsidR="005A5E9B" w:rsidRPr="00D03858" w:rsidRDefault="005A5E9B" w:rsidP="00D03858">
            <w:pPr>
              <w:rPr>
                <w:sz w:val="20"/>
                <w:szCs w:val="20"/>
                <w:lang w:val="en-US"/>
              </w:rPr>
            </w:pPr>
            <w:r w:rsidRPr="00D03858">
              <w:rPr>
                <w:sz w:val="20"/>
                <w:szCs w:val="20"/>
                <w:lang w:val="en-US"/>
              </w:rPr>
              <w:t>1</w:t>
            </w:r>
          </w:p>
        </w:tc>
        <w:tc>
          <w:tcPr>
            <w:tcW w:w="1842" w:type="dxa"/>
          </w:tcPr>
          <w:p w:rsidR="005A5E9B" w:rsidRPr="00D03858" w:rsidRDefault="005A5E9B" w:rsidP="00D03858">
            <w:pPr>
              <w:rPr>
                <w:sz w:val="20"/>
                <w:szCs w:val="20"/>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Философско-этическая проблематика пьесы, своеобразие жанра и конфликта. Система персонажей пьесы.</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Знать содержание пьесы, анализировать, отвечать на вопросы.</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Работа в группе отв. на вопр. 1) Как изображается место действия в пьесе? 2) Какие соц. слои общества представлены в пьесе 3) Каков конфликт?</w:t>
            </w:r>
          </w:p>
        </w:tc>
        <w:tc>
          <w:tcPr>
            <w:tcW w:w="2265" w:type="dxa"/>
          </w:tcPr>
          <w:p w:rsidR="005A5E9B" w:rsidRPr="00D03858" w:rsidRDefault="005A5E9B" w:rsidP="00D03858">
            <w:pPr>
              <w:rPr>
                <w:sz w:val="20"/>
                <w:szCs w:val="20"/>
              </w:rPr>
            </w:pPr>
            <w:r w:rsidRPr="00D03858">
              <w:rPr>
                <w:sz w:val="20"/>
                <w:szCs w:val="20"/>
              </w:rPr>
              <w:t>Сопоставление очерков В. А. Гиляровского «Трущобные люди», «Москва и москвичи</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13</w:t>
            </w:r>
          </w:p>
        </w:tc>
        <w:tc>
          <w:tcPr>
            <w:tcW w:w="3639" w:type="dxa"/>
          </w:tcPr>
          <w:p w:rsidR="005A5E9B" w:rsidRPr="00D03858" w:rsidRDefault="005A5E9B" w:rsidP="00D03858">
            <w:pPr>
              <w:rPr>
                <w:sz w:val="20"/>
                <w:szCs w:val="20"/>
              </w:rPr>
            </w:pPr>
            <w:r w:rsidRPr="00D03858">
              <w:rPr>
                <w:color w:val="000000"/>
                <w:sz w:val="20"/>
                <w:szCs w:val="20"/>
              </w:rPr>
              <w:t>Три правды в пьесе «На дне», ее социальная и нравственно-философская проблематика. Смысл названия пьесы</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Правда факта (Бубнов), правда утешительной лжи (Лука), правда веры в человека (Сатин).</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высказывать собственную точку зрения на их позиции.</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Составить план-анализа пьесы «На дне».</w:t>
            </w:r>
          </w:p>
        </w:tc>
        <w:tc>
          <w:tcPr>
            <w:tcW w:w="2265" w:type="dxa"/>
          </w:tcPr>
          <w:p w:rsidR="005A5E9B" w:rsidRPr="00D03858" w:rsidRDefault="005A5E9B" w:rsidP="00D03858">
            <w:pPr>
              <w:rPr>
                <w:sz w:val="20"/>
                <w:szCs w:val="20"/>
              </w:rPr>
            </w:pPr>
            <w:r w:rsidRPr="00D03858">
              <w:rPr>
                <w:sz w:val="20"/>
                <w:szCs w:val="20"/>
              </w:rPr>
              <w:t>Проблема смысла жизни на страницах пьесы</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14</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Проблема счастья в пьесе. Особая роль авторских ремарок, песен, притч, литературных цитат. Новаторство Горького – драматурга.</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Авторская позиция и способы ее реализации. Роль Луки в драме «На дне».</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выявить авторскую позицию по отношению к вопросам, представл. в пьесе.</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Итоговый тест обобщающего характера по творчеству М. Горького</w:t>
            </w:r>
          </w:p>
        </w:tc>
        <w:tc>
          <w:tcPr>
            <w:tcW w:w="2265" w:type="dxa"/>
          </w:tcPr>
          <w:p w:rsidR="005A5E9B" w:rsidRPr="00D03858" w:rsidRDefault="005A5E9B" w:rsidP="00D03858">
            <w:pPr>
              <w:rPr>
                <w:sz w:val="20"/>
                <w:szCs w:val="20"/>
              </w:rPr>
            </w:pPr>
            <w:r w:rsidRPr="00D03858">
              <w:rPr>
                <w:sz w:val="20"/>
                <w:szCs w:val="20"/>
              </w:rPr>
              <w:t>Сопоставление основных принципов драматургии М. Горького и Б. Брехта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15</w:t>
            </w:r>
          </w:p>
        </w:tc>
        <w:tc>
          <w:tcPr>
            <w:tcW w:w="3639" w:type="dxa"/>
          </w:tcPr>
          <w:p w:rsidR="005A5E9B" w:rsidRPr="00D03858" w:rsidRDefault="005A5E9B" w:rsidP="00D03858">
            <w:pPr>
              <w:rPr>
                <w:sz w:val="20"/>
                <w:szCs w:val="20"/>
              </w:rPr>
            </w:pPr>
            <w:r w:rsidRPr="00D03858">
              <w:rPr>
                <w:color w:val="000000"/>
                <w:sz w:val="20"/>
                <w:szCs w:val="20"/>
              </w:rPr>
              <w:t>Письменная работа по твор</w:t>
            </w:r>
            <w:r w:rsidRPr="00D03858">
              <w:rPr>
                <w:color w:val="000000"/>
                <w:sz w:val="20"/>
                <w:szCs w:val="20"/>
              </w:rPr>
              <w:softHyphen/>
              <w:t>честву М. Горького.</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Р.Р.</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Уровень начитанности.</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Выработать навык письменно излагать мысли, умение использовать цитаты.</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rFonts w:ascii="Calibri" w:hAnsi="Calibri" w:cs="Calibri"/>
                <w:sz w:val="20"/>
                <w:szCs w:val="20"/>
                <w:lang w:eastAsia="ar-SA"/>
              </w:rPr>
              <w:t>сочинение</w:t>
            </w:r>
          </w:p>
        </w:tc>
        <w:tc>
          <w:tcPr>
            <w:tcW w:w="226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16</w:t>
            </w:r>
          </w:p>
        </w:tc>
        <w:tc>
          <w:tcPr>
            <w:tcW w:w="3639" w:type="dxa"/>
          </w:tcPr>
          <w:p w:rsidR="005A5E9B" w:rsidRPr="00D03858" w:rsidRDefault="005A5E9B" w:rsidP="00D03858">
            <w:pPr>
              <w:rPr>
                <w:sz w:val="20"/>
                <w:szCs w:val="20"/>
              </w:rPr>
            </w:pPr>
            <w:r w:rsidRPr="00D03858">
              <w:rPr>
                <w:b/>
                <w:color w:val="000000"/>
                <w:sz w:val="20"/>
                <w:szCs w:val="20"/>
              </w:rPr>
              <w:t>Русский символизм и его ис</w:t>
            </w:r>
            <w:r w:rsidRPr="00D03858">
              <w:rPr>
                <w:b/>
                <w:color w:val="000000"/>
                <w:sz w:val="20"/>
                <w:szCs w:val="20"/>
              </w:rPr>
              <w:softHyphen/>
              <w:t>токи.</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«Старшие символисты» (В.Л. Брюсов, К.Д. Бальмонт, Ф.К. Сологуб ) и младосимволисты (А.Белый, А.А. Блок.</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Иметь представление о символизме ; знать основополож. русского символизма. Уметь анализир. стих-ия.</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Составить план анализа стих-ия.</w:t>
            </w:r>
          </w:p>
        </w:tc>
        <w:tc>
          <w:tcPr>
            <w:tcW w:w="2265" w:type="dxa"/>
          </w:tcPr>
          <w:p w:rsidR="005A5E9B" w:rsidRPr="00D03858" w:rsidRDefault="005A5E9B" w:rsidP="00D03858">
            <w:pPr>
              <w:rPr>
                <w:sz w:val="20"/>
                <w:szCs w:val="20"/>
              </w:rPr>
            </w:pPr>
            <w:r w:rsidRPr="00D03858">
              <w:rPr>
                <w:sz w:val="20"/>
                <w:szCs w:val="20"/>
              </w:rPr>
              <w:t>Своеобразие литературных течений «серебряного века», сопоставление их по отношению к реальности, взглядам на призвание поэта, исторический процесс, к культурным традициям, близким родам искусств</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17</w:t>
            </w:r>
          </w:p>
        </w:tc>
        <w:tc>
          <w:tcPr>
            <w:tcW w:w="3639" w:type="dxa"/>
          </w:tcPr>
          <w:p w:rsidR="005A5E9B" w:rsidRPr="00D03858" w:rsidRDefault="005A5E9B" w:rsidP="00D03858">
            <w:pPr>
              <w:rPr>
                <w:sz w:val="20"/>
                <w:szCs w:val="20"/>
              </w:rPr>
            </w:pPr>
            <w:r w:rsidRPr="00D03858">
              <w:rPr>
                <w:b/>
                <w:color w:val="000000"/>
                <w:sz w:val="20"/>
                <w:szCs w:val="20"/>
              </w:rPr>
              <w:t>В. Я. Брюсов.</w:t>
            </w:r>
            <w:r w:rsidRPr="00D03858">
              <w:rPr>
                <w:color w:val="000000"/>
                <w:sz w:val="20"/>
                <w:szCs w:val="20"/>
              </w:rPr>
              <w:t xml:space="preserve"> Слово о по</w:t>
            </w:r>
            <w:r w:rsidRPr="00D03858">
              <w:rPr>
                <w:color w:val="000000"/>
                <w:sz w:val="20"/>
                <w:szCs w:val="20"/>
              </w:rPr>
              <w:softHyphen/>
              <w:t>эте. Брюсов как основополож</w:t>
            </w:r>
            <w:r w:rsidRPr="00D03858">
              <w:rPr>
                <w:color w:val="000000"/>
                <w:sz w:val="20"/>
                <w:szCs w:val="20"/>
              </w:rPr>
              <w:softHyphen/>
              <w:t>ник символизма. Проблема</w:t>
            </w:r>
            <w:r w:rsidRPr="00D03858">
              <w:rPr>
                <w:color w:val="000000"/>
                <w:sz w:val="20"/>
                <w:szCs w:val="20"/>
              </w:rPr>
              <w:softHyphen/>
              <w:t>тика и стиль произведений В.  Я.  Брюсова</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Интерпретация стих-ий. Своеобразие решения темы поэта и поэзии. Культ формы в лирике Брюсова.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Разобраться в особенностях поэтики Брюсова, знать творчество поэта.</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Анализ (устный) стих-ия «Юному поэту».</w:t>
            </w:r>
          </w:p>
        </w:tc>
        <w:tc>
          <w:tcPr>
            <w:tcW w:w="2265" w:type="dxa"/>
          </w:tcPr>
          <w:p w:rsidR="005A5E9B" w:rsidRPr="00D03858" w:rsidRDefault="005A5E9B" w:rsidP="00D03858">
            <w:pPr>
              <w:rPr>
                <w:sz w:val="20"/>
                <w:szCs w:val="20"/>
              </w:rPr>
            </w:pPr>
            <w:r w:rsidRPr="00D03858">
              <w:rPr>
                <w:sz w:val="20"/>
                <w:szCs w:val="20"/>
              </w:rPr>
              <w:t>Сопоставление поэзии В. Я. Брюсова и французских символистов</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18</w:t>
            </w:r>
          </w:p>
        </w:tc>
        <w:tc>
          <w:tcPr>
            <w:tcW w:w="3639" w:type="dxa"/>
          </w:tcPr>
          <w:p w:rsidR="005A5E9B" w:rsidRPr="00D03858" w:rsidRDefault="005A5E9B" w:rsidP="00D03858">
            <w:pPr>
              <w:rPr>
                <w:sz w:val="20"/>
                <w:szCs w:val="20"/>
              </w:rPr>
            </w:pPr>
            <w:r w:rsidRPr="00D03858">
              <w:rPr>
                <w:sz w:val="20"/>
                <w:szCs w:val="20"/>
              </w:rPr>
              <w:t xml:space="preserve">К.Д.Бальмонт. Слово о поэте. Проблематика и поэтика творчества. </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w:t>
            </w:r>
            <w:r w:rsidRPr="00D03858">
              <w:rPr>
                <w:color w:val="000000"/>
                <w:sz w:val="20"/>
                <w:szCs w:val="20"/>
              </w:rPr>
              <w:t xml:space="preserve"> Урок   внеклассного чтения</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«Поэзия как волшебство» в тв-ве К.Д. Бальмонта. Музыкальность стиха, изящество образов. Стремление к утонченным способам выражения чувств и мыслей.</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Проникнуться яркой индивидуальностью поэта, разобраться в его творчестве.</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Анализ стих-ия «Я мечтою ловил уходящие тени…»</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19</w:t>
            </w:r>
          </w:p>
        </w:tc>
        <w:tc>
          <w:tcPr>
            <w:tcW w:w="3639" w:type="dxa"/>
          </w:tcPr>
          <w:p w:rsidR="005A5E9B" w:rsidRPr="00D03858" w:rsidRDefault="005A5E9B" w:rsidP="00D03858">
            <w:pPr>
              <w:rPr>
                <w:sz w:val="20"/>
                <w:szCs w:val="20"/>
              </w:rPr>
            </w:pPr>
            <w:r w:rsidRPr="00D03858">
              <w:rPr>
                <w:sz w:val="20"/>
                <w:szCs w:val="20"/>
              </w:rPr>
              <w:t>Западноевропейские и отечественные истоки акмеизма.</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Лекция.</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Идея  поэта-ремесленника.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Иметь представление об акмеизме, об поэтах-акмеистах.</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Законспектировать лекцию учителя.</w:t>
            </w:r>
          </w:p>
        </w:tc>
        <w:tc>
          <w:tcPr>
            <w:tcW w:w="2265" w:type="dxa"/>
          </w:tcPr>
          <w:p w:rsidR="005A5E9B" w:rsidRPr="00D03858" w:rsidRDefault="005A5E9B" w:rsidP="00D03858">
            <w:pPr>
              <w:rPr>
                <w:sz w:val="20"/>
                <w:szCs w:val="20"/>
              </w:rPr>
            </w:pPr>
            <w:r w:rsidRPr="00D03858">
              <w:rPr>
                <w:sz w:val="20"/>
                <w:szCs w:val="20"/>
              </w:rPr>
              <w:t xml:space="preserve">Неоромантизм в борьбе с декадансом и дегероизацией в литературе. </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20</w:t>
            </w:r>
          </w:p>
        </w:tc>
        <w:tc>
          <w:tcPr>
            <w:tcW w:w="3639" w:type="dxa"/>
          </w:tcPr>
          <w:p w:rsidR="005A5E9B" w:rsidRPr="00D03858" w:rsidRDefault="005A5E9B" w:rsidP="00D03858">
            <w:pPr>
              <w:rPr>
                <w:sz w:val="20"/>
                <w:szCs w:val="20"/>
              </w:rPr>
            </w:pPr>
            <w:r w:rsidRPr="00D03858">
              <w:rPr>
                <w:b/>
                <w:color w:val="000000"/>
                <w:sz w:val="20"/>
                <w:szCs w:val="20"/>
              </w:rPr>
              <w:t>Н. С. Гумилев.</w:t>
            </w:r>
            <w:r w:rsidRPr="00D03858">
              <w:rPr>
                <w:color w:val="000000"/>
                <w:sz w:val="20"/>
                <w:szCs w:val="20"/>
              </w:rPr>
              <w:t xml:space="preserve"> Слово о по</w:t>
            </w:r>
            <w:r w:rsidRPr="00D03858">
              <w:rPr>
                <w:color w:val="000000"/>
                <w:sz w:val="20"/>
                <w:szCs w:val="20"/>
              </w:rPr>
              <w:softHyphen/>
              <w:t>эте. Проблематика и поэтика лирики Н. С.  Гумилева</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Лекция. Практикум.</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Героизация действительности в поэзии Гумилева, романтическая традиция в его лирике. Экзотическое,  фантастическое и прозаическое в поэзии Гумилева.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Иметь представление о личности и поэзии И.Гумилева, закрепить понятие об акмеизме</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Работа в группах. Интерпретация стих-ия «Волшебная скрипка».</w:t>
            </w:r>
          </w:p>
        </w:tc>
        <w:tc>
          <w:tcPr>
            <w:tcW w:w="2265" w:type="dxa"/>
          </w:tcPr>
          <w:p w:rsidR="005A5E9B" w:rsidRPr="00D03858" w:rsidRDefault="005A5E9B" w:rsidP="00D03858">
            <w:pPr>
              <w:suppressAutoHyphens/>
              <w:snapToGrid w:val="0"/>
              <w:spacing w:after="200" w:line="276" w:lineRule="auto"/>
              <w:rPr>
                <w:rFonts w:ascii="Calibri" w:hAnsi="Calibri" w:cs="Calibri"/>
                <w:sz w:val="18"/>
                <w:szCs w:val="18"/>
                <w:lang w:eastAsia="ar-SA"/>
              </w:rPr>
            </w:pPr>
            <w:r w:rsidRPr="00D03858">
              <w:rPr>
                <w:rFonts w:ascii="Calibri" w:hAnsi="Calibri" w:cs="Calibri"/>
                <w:sz w:val="18"/>
                <w:szCs w:val="18"/>
                <w:lang w:eastAsia="ar-SA"/>
              </w:rPr>
              <w:t>Эстетическое совершенство поэзии Н. Гумилева, сопоставление звукописи и цветописи стихотворений Н. Гумилева и А. Рембо</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21</w:t>
            </w:r>
          </w:p>
        </w:tc>
        <w:tc>
          <w:tcPr>
            <w:tcW w:w="3639" w:type="dxa"/>
          </w:tcPr>
          <w:p w:rsidR="005A5E9B" w:rsidRPr="00D03858" w:rsidRDefault="005A5E9B" w:rsidP="00D03858">
            <w:pPr>
              <w:rPr>
                <w:sz w:val="20"/>
                <w:szCs w:val="20"/>
              </w:rPr>
            </w:pPr>
            <w:r w:rsidRPr="00D03858">
              <w:rPr>
                <w:color w:val="000000"/>
                <w:sz w:val="20"/>
                <w:szCs w:val="20"/>
              </w:rPr>
              <w:t>Футуризм как литературное направление. Русские футури</w:t>
            </w:r>
            <w:r w:rsidRPr="00D03858">
              <w:rPr>
                <w:color w:val="000000"/>
                <w:sz w:val="20"/>
                <w:szCs w:val="20"/>
              </w:rPr>
              <w:softHyphen/>
              <w:t xml:space="preserve">сты. </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Лекция. Беседа.</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Декларация о разрыве с традицией, абсолютизация «самовитого» слова, приоритет формы над содержанием, вторжение грубой лексики в поэтич. языках, неологизмы, эпатаж.</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Иметь понятия о футуризме, знать поэтов-футуристов.</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Работа в группах. Задания по творчеству.</w:t>
            </w:r>
          </w:p>
        </w:tc>
        <w:tc>
          <w:tcPr>
            <w:tcW w:w="2265" w:type="dxa"/>
          </w:tcPr>
          <w:p w:rsidR="005A5E9B" w:rsidRPr="00D03858" w:rsidRDefault="005A5E9B" w:rsidP="00D03858">
            <w:pPr>
              <w:rPr>
                <w:color w:val="000000"/>
                <w:sz w:val="20"/>
                <w:szCs w:val="20"/>
              </w:rPr>
            </w:pPr>
            <w:r w:rsidRPr="00D03858">
              <w:rPr>
                <w:color w:val="000000"/>
                <w:sz w:val="20"/>
                <w:szCs w:val="20"/>
              </w:rPr>
              <w:t xml:space="preserve">Сопоставление русского и итальянского футуризма, анализ этики футуристов в декларациях «Пощечина общественному вкусу», «Садок судей» </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22</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«Эгофутуризм» Игоря Северянина. Жизнь и творчество поэта. Стихотворения « Интродукция», «Эпилог», «Двусмысленная слава», «Классические розы».</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Эмоциональная взволнованность и ироничность поэзии Северянина, оригинальность его словотворчества.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Знать поэзию И.Северянина понимать значение его творчества, уметь интерпретировать стихотворения</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Индивид. работа. Найти в стих-ях Северянина неологизмы и проконтролировать их. </w:t>
            </w:r>
          </w:p>
        </w:tc>
        <w:tc>
          <w:tcPr>
            <w:tcW w:w="2265" w:type="dxa"/>
          </w:tcPr>
          <w:p w:rsidR="005A5E9B" w:rsidRPr="00D03858" w:rsidRDefault="005A5E9B" w:rsidP="00D03858">
            <w:pPr>
              <w:rPr>
                <w:color w:val="000000"/>
                <w:sz w:val="20"/>
                <w:szCs w:val="20"/>
              </w:rPr>
            </w:pPr>
            <w:r w:rsidRPr="00D03858">
              <w:rPr>
                <w:color w:val="000000"/>
                <w:sz w:val="20"/>
                <w:szCs w:val="20"/>
              </w:rPr>
              <w:t>Особенности стихотворчества И. Северянина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23</w:t>
            </w:r>
          </w:p>
        </w:tc>
        <w:tc>
          <w:tcPr>
            <w:tcW w:w="3639" w:type="dxa"/>
          </w:tcPr>
          <w:p w:rsidR="005A5E9B" w:rsidRPr="00D03858" w:rsidRDefault="005A5E9B" w:rsidP="00D03858">
            <w:pPr>
              <w:rPr>
                <w:sz w:val="20"/>
                <w:szCs w:val="20"/>
              </w:rPr>
            </w:pPr>
            <w:r w:rsidRPr="00D03858">
              <w:rPr>
                <w:b/>
                <w:color w:val="000000"/>
                <w:sz w:val="20"/>
                <w:szCs w:val="20"/>
              </w:rPr>
              <w:t xml:space="preserve">А. А. Блок. </w:t>
            </w:r>
            <w:r w:rsidRPr="00D03858">
              <w:rPr>
                <w:color w:val="000000"/>
                <w:sz w:val="20"/>
                <w:szCs w:val="20"/>
              </w:rPr>
              <w:t>Жизнь и творче</w:t>
            </w:r>
            <w:r w:rsidRPr="00D03858">
              <w:rPr>
                <w:color w:val="000000"/>
                <w:sz w:val="20"/>
                <w:szCs w:val="20"/>
              </w:rPr>
              <w:softHyphen/>
              <w:t>ство. Блок и символизм. Темы и образы ранней лирики. «Стихи о Прекрасной Даме.»</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Лекция. Беседа.</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Тема «двоемирия» в ранней лирике. Лирический герой и «страшный мир». Образ прекрасной дамы.</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Знать атмосферу, в которой вырос Блок; понять, как факты личной биографии отражены в поэзии Блока, почувствовать особенности поэтики первой книги – «Стихов о Прекрасной Даме».</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Прочитать стих-ие девушка пела в церковном хоре…» и составить вопросы для его анализа.</w:t>
            </w:r>
          </w:p>
        </w:tc>
        <w:tc>
          <w:tcPr>
            <w:tcW w:w="2265" w:type="dxa"/>
          </w:tcPr>
          <w:p w:rsidR="005A5E9B" w:rsidRPr="00D03858" w:rsidRDefault="005A5E9B" w:rsidP="00D03858">
            <w:pPr>
              <w:rPr>
                <w:sz w:val="20"/>
                <w:szCs w:val="20"/>
              </w:rPr>
            </w:pPr>
            <w:r w:rsidRPr="00D03858">
              <w:rPr>
                <w:sz w:val="20"/>
                <w:szCs w:val="20"/>
              </w:rPr>
              <w:t>Сопоставить общие эстетические принципы, идейное содержание, реализацию в творчестве А. А. Блока и А. Белого</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24</w:t>
            </w:r>
          </w:p>
        </w:tc>
        <w:tc>
          <w:tcPr>
            <w:tcW w:w="3639" w:type="dxa"/>
          </w:tcPr>
          <w:p w:rsidR="005A5E9B" w:rsidRPr="00D03858" w:rsidRDefault="005A5E9B" w:rsidP="00D03858">
            <w:pPr>
              <w:rPr>
                <w:sz w:val="20"/>
                <w:szCs w:val="20"/>
              </w:rPr>
            </w:pPr>
            <w:r w:rsidRPr="00D03858">
              <w:rPr>
                <w:color w:val="000000"/>
                <w:sz w:val="20"/>
                <w:szCs w:val="20"/>
              </w:rPr>
              <w:t>Тема страшного мира в ли</w:t>
            </w:r>
            <w:r w:rsidRPr="00D03858">
              <w:rPr>
                <w:color w:val="000000"/>
                <w:sz w:val="20"/>
                <w:szCs w:val="20"/>
              </w:rPr>
              <w:softHyphen/>
              <w:t>рике А. Блока. «Незнакомка», «Ночь, улица, фонарь, апте</w:t>
            </w:r>
            <w:r w:rsidRPr="00D03858">
              <w:rPr>
                <w:color w:val="000000"/>
                <w:sz w:val="20"/>
                <w:szCs w:val="20"/>
              </w:rPr>
              <w:softHyphen/>
              <w:t>ка...», «В ресторане», «Фабри</w:t>
            </w:r>
            <w:r w:rsidRPr="00D03858">
              <w:rPr>
                <w:color w:val="000000"/>
                <w:sz w:val="20"/>
                <w:szCs w:val="20"/>
              </w:rPr>
              <w:softHyphen/>
              <w:t>ка»</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Практикум.</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Интерпретация стих-ия «Незнакомка», сопоставит. Анализ стих-ий о поэтики Блока.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передавать динамику чувств героя и автора в выразительном чтении.</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Практикум по лирике А.А. Блока. Индив. р Проанализ. худож. ср-ва выразительн., фонетичие приемы; синтаксич. фигуры в стих.</w:t>
            </w:r>
          </w:p>
        </w:tc>
        <w:tc>
          <w:tcPr>
            <w:tcW w:w="2265" w:type="dxa"/>
          </w:tcPr>
          <w:p w:rsidR="005A5E9B" w:rsidRPr="00D03858" w:rsidRDefault="005A5E9B" w:rsidP="00D03858">
            <w:pPr>
              <w:rPr>
                <w:sz w:val="20"/>
                <w:szCs w:val="20"/>
              </w:rPr>
            </w:pPr>
            <w:r w:rsidRPr="00D03858">
              <w:rPr>
                <w:sz w:val="20"/>
                <w:szCs w:val="20"/>
              </w:rPr>
              <w:t>Традиции средневековой поэзии и поэзии Возрождения (Петрарка, Данте) в ранней лирике Блока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25</w:t>
            </w:r>
          </w:p>
        </w:tc>
        <w:tc>
          <w:tcPr>
            <w:tcW w:w="3639" w:type="dxa"/>
          </w:tcPr>
          <w:p w:rsidR="005A5E9B" w:rsidRPr="00D03858" w:rsidRDefault="005A5E9B" w:rsidP="00D03858">
            <w:pPr>
              <w:rPr>
                <w:sz w:val="20"/>
                <w:szCs w:val="20"/>
              </w:rPr>
            </w:pPr>
            <w:r w:rsidRPr="00D03858">
              <w:rPr>
                <w:color w:val="000000"/>
                <w:sz w:val="20"/>
                <w:szCs w:val="20"/>
              </w:rPr>
              <w:t>Тема Родины в лирике А. Бло</w:t>
            </w:r>
            <w:r w:rsidRPr="00D03858">
              <w:rPr>
                <w:color w:val="000000"/>
                <w:sz w:val="20"/>
                <w:szCs w:val="20"/>
              </w:rPr>
              <w:softHyphen/>
              <w:t>ка. «Россия», «Река раскину</w:t>
            </w:r>
            <w:r w:rsidRPr="00D03858">
              <w:rPr>
                <w:color w:val="000000"/>
                <w:sz w:val="20"/>
                <w:szCs w:val="20"/>
              </w:rPr>
              <w:softHyphen/>
              <w:t>лась».</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Практикум.</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Соотношение идеала и действительности в лирике Блока.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Совершенств. навыки интерпретации стих-ий, уметь чувствовать настроение и тональность блоковской лирики.</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Групп. Работа. Составить словарь основных символов, к которым часто прибегает Блок.</w:t>
            </w:r>
          </w:p>
        </w:tc>
        <w:tc>
          <w:tcPr>
            <w:tcW w:w="2265" w:type="dxa"/>
          </w:tcPr>
          <w:p w:rsidR="005A5E9B" w:rsidRPr="00D03858" w:rsidRDefault="005A5E9B" w:rsidP="00D03858">
            <w:pPr>
              <w:rPr>
                <w:sz w:val="20"/>
                <w:szCs w:val="20"/>
              </w:rPr>
            </w:pPr>
            <w:r w:rsidRPr="00D03858">
              <w:rPr>
                <w:sz w:val="20"/>
                <w:szCs w:val="20"/>
              </w:rPr>
              <w:t>Сопоставление реализации темы Родины в творчестве М. Ю. Лермонтова, Н. А. Некрасова, И. А. Бунина, А. А. Блока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26-27</w:t>
            </w:r>
          </w:p>
        </w:tc>
        <w:tc>
          <w:tcPr>
            <w:tcW w:w="3639" w:type="dxa"/>
          </w:tcPr>
          <w:p w:rsidR="005A5E9B" w:rsidRPr="00D03858" w:rsidRDefault="005A5E9B" w:rsidP="00D03858">
            <w:pPr>
              <w:rPr>
                <w:color w:val="000000"/>
                <w:sz w:val="20"/>
                <w:szCs w:val="20"/>
              </w:rPr>
            </w:pPr>
            <w:r w:rsidRPr="00D03858">
              <w:rPr>
                <w:color w:val="000000"/>
                <w:sz w:val="20"/>
                <w:szCs w:val="20"/>
              </w:rPr>
              <w:t>Поэма «Двенадцать» и слож</w:t>
            </w:r>
            <w:r w:rsidRPr="00D03858">
              <w:rPr>
                <w:color w:val="000000"/>
                <w:sz w:val="20"/>
                <w:szCs w:val="20"/>
              </w:rPr>
              <w:softHyphen/>
              <w:t>ность ее художественного мира.</w:t>
            </w:r>
          </w:p>
          <w:p w:rsidR="005A5E9B" w:rsidRPr="00D03858" w:rsidRDefault="005A5E9B" w:rsidP="00D03858">
            <w:pPr>
              <w:rPr>
                <w:color w:val="000000"/>
                <w:sz w:val="20"/>
                <w:szCs w:val="20"/>
              </w:rPr>
            </w:pPr>
          </w:p>
          <w:p w:rsidR="005A5E9B" w:rsidRPr="00D03858" w:rsidRDefault="005A5E9B" w:rsidP="00D03858">
            <w:pPr>
              <w:rPr>
                <w:sz w:val="20"/>
                <w:szCs w:val="20"/>
              </w:rPr>
            </w:pPr>
            <w:r w:rsidRPr="00D03858">
              <w:rPr>
                <w:sz w:val="20"/>
                <w:szCs w:val="20"/>
              </w:rPr>
              <w:t>Строфика, интонация, ритмы поэмы, ее основные символы. Образ Христа многозначность финала поэмы.</w:t>
            </w:r>
          </w:p>
        </w:tc>
        <w:tc>
          <w:tcPr>
            <w:tcW w:w="325" w:type="dxa"/>
          </w:tcPr>
          <w:p w:rsidR="005A5E9B" w:rsidRPr="00D03858" w:rsidRDefault="005A5E9B" w:rsidP="00D03858">
            <w:pPr>
              <w:rPr>
                <w:sz w:val="20"/>
                <w:szCs w:val="20"/>
              </w:rPr>
            </w:pPr>
            <w:r w:rsidRPr="00D03858">
              <w:rPr>
                <w:sz w:val="20"/>
                <w:szCs w:val="20"/>
              </w:rPr>
              <w:t>1</w:t>
            </w:r>
          </w:p>
          <w:p w:rsidR="005A5E9B" w:rsidRPr="00D03858" w:rsidRDefault="005A5E9B" w:rsidP="00D03858">
            <w:pPr>
              <w:rPr>
                <w:sz w:val="20"/>
                <w:szCs w:val="20"/>
              </w:rPr>
            </w:pPr>
          </w:p>
          <w:p w:rsidR="005A5E9B" w:rsidRPr="00D03858" w:rsidRDefault="005A5E9B" w:rsidP="00D03858">
            <w:pPr>
              <w:rPr>
                <w:sz w:val="20"/>
                <w:szCs w:val="20"/>
              </w:rPr>
            </w:pPr>
          </w:p>
          <w:p w:rsidR="005A5E9B" w:rsidRPr="00D03858" w:rsidRDefault="005A5E9B" w:rsidP="00D03858">
            <w:pPr>
              <w:rPr>
                <w:sz w:val="20"/>
                <w:szCs w:val="20"/>
              </w:rPr>
            </w:pPr>
          </w:p>
          <w:p w:rsidR="005A5E9B" w:rsidRPr="00D03858" w:rsidRDefault="005A5E9B" w:rsidP="00D03858">
            <w:pPr>
              <w:rPr>
                <w:sz w:val="20"/>
                <w:szCs w:val="20"/>
              </w:rPr>
            </w:pPr>
          </w:p>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Беседа.</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Авторская поэзия и способы ее выражения в поэме. Философская проблематика поэмы.</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Понимать неоднозначность трактовки финала; символику поэмы.</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Итоговый тест по тв-ву А. Блока индив. </w:t>
            </w:r>
          </w:p>
        </w:tc>
        <w:tc>
          <w:tcPr>
            <w:tcW w:w="2265" w:type="dxa"/>
          </w:tcPr>
          <w:p w:rsidR="005A5E9B" w:rsidRPr="00D03858" w:rsidRDefault="005A5E9B" w:rsidP="00D03858">
            <w:pPr>
              <w:rPr>
                <w:sz w:val="20"/>
                <w:szCs w:val="20"/>
              </w:rPr>
            </w:pPr>
            <w:r w:rsidRPr="00D03858">
              <w:rPr>
                <w:sz w:val="20"/>
                <w:szCs w:val="20"/>
              </w:rPr>
              <w:t>Различные трактовки образа Христа в поэме; библейские мотивы в поэме «Двенадцать»</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28</w:t>
            </w:r>
          </w:p>
        </w:tc>
        <w:tc>
          <w:tcPr>
            <w:tcW w:w="3639" w:type="dxa"/>
          </w:tcPr>
          <w:p w:rsidR="005A5E9B" w:rsidRPr="00D03858" w:rsidRDefault="005A5E9B" w:rsidP="00D03858">
            <w:pPr>
              <w:rPr>
                <w:sz w:val="20"/>
                <w:szCs w:val="20"/>
              </w:rPr>
            </w:pPr>
            <w:r w:rsidRPr="00D03858">
              <w:rPr>
                <w:color w:val="000000"/>
                <w:sz w:val="20"/>
                <w:szCs w:val="20"/>
              </w:rPr>
              <w:t xml:space="preserve">Художественные и идейно-нравственные аспекты </w:t>
            </w:r>
            <w:r w:rsidRPr="00D03858">
              <w:rPr>
                <w:b/>
                <w:color w:val="000000"/>
                <w:sz w:val="20"/>
                <w:szCs w:val="20"/>
              </w:rPr>
              <w:t>но</w:t>
            </w:r>
            <w:r w:rsidRPr="00D03858">
              <w:rPr>
                <w:b/>
                <w:color w:val="000000"/>
                <w:sz w:val="20"/>
                <w:szCs w:val="20"/>
              </w:rPr>
              <w:softHyphen/>
              <w:t>вокрестьянской поэзии</w:t>
            </w:r>
            <w:r w:rsidRPr="00D03858">
              <w:rPr>
                <w:color w:val="000000"/>
                <w:sz w:val="20"/>
                <w:szCs w:val="20"/>
              </w:rPr>
              <w:t>. Н. А. Клюев. Жизнь и твор</w:t>
            </w:r>
            <w:r w:rsidRPr="00D03858">
              <w:rPr>
                <w:color w:val="000000"/>
                <w:sz w:val="20"/>
                <w:szCs w:val="20"/>
              </w:rPr>
              <w:softHyphen/>
              <w:t>чество (обзор).</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color w:val="000000"/>
                <w:sz w:val="20"/>
                <w:szCs w:val="20"/>
              </w:rPr>
              <w:t>Урок   внеклассного чтения.</w:t>
            </w:r>
          </w:p>
        </w:tc>
        <w:tc>
          <w:tcPr>
            <w:tcW w:w="2130" w:type="dxa"/>
          </w:tcPr>
          <w:p w:rsidR="005A5E9B" w:rsidRPr="00D03858" w:rsidRDefault="005A5E9B" w:rsidP="00D03858">
            <w:pPr>
              <w:rPr>
                <w:sz w:val="20"/>
                <w:szCs w:val="20"/>
              </w:rPr>
            </w:pPr>
            <w:r w:rsidRPr="00D03858">
              <w:rPr>
                <w:sz w:val="20"/>
                <w:szCs w:val="20"/>
              </w:rPr>
              <w:t>Духовные и поэтические истоки новокрестьянской поэзии</w:t>
            </w:r>
          </w:p>
        </w:tc>
        <w:tc>
          <w:tcPr>
            <w:tcW w:w="2551" w:type="dxa"/>
          </w:tcPr>
          <w:p w:rsidR="005A5E9B" w:rsidRPr="00D03858" w:rsidRDefault="005A5E9B" w:rsidP="00D03858">
            <w:pPr>
              <w:rPr>
                <w:sz w:val="20"/>
                <w:szCs w:val="20"/>
              </w:rPr>
            </w:pPr>
            <w:r w:rsidRPr="00D03858">
              <w:rPr>
                <w:sz w:val="20"/>
                <w:szCs w:val="20"/>
              </w:rPr>
              <w:t>Уметь соотносить худ. л-ру с фактами общ. жизни и культуры.</w:t>
            </w:r>
          </w:p>
        </w:tc>
        <w:tc>
          <w:tcPr>
            <w:tcW w:w="1985" w:type="dxa"/>
          </w:tcPr>
          <w:p w:rsidR="005A5E9B" w:rsidRPr="00D03858" w:rsidRDefault="005A5E9B" w:rsidP="00D03858">
            <w:pPr>
              <w:rPr>
                <w:sz w:val="20"/>
                <w:szCs w:val="20"/>
              </w:rPr>
            </w:pPr>
            <w:r w:rsidRPr="00D03858">
              <w:rPr>
                <w:sz w:val="20"/>
                <w:szCs w:val="20"/>
              </w:rPr>
              <w:t>Конспект лекции учителя</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29</w:t>
            </w:r>
          </w:p>
        </w:tc>
        <w:tc>
          <w:tcPr>
            <w:tcW w:w="3639" w:type="dxa"/>
          </w:tcPr>
          <w:p w:rsidR="005A5E9B" w:rsidRPr="00D03858" w:rsidRDefault="005A5E9B" w:rsidP="00D03858">
            <w:pPr>
              <w:rPr>
                <w:sz w:val="20"/>
                <w:szCs w:val="20"/>
              </w:rPr>
            </w:pPr>
            <w:r w:rsidRPr="00D03858">
              <w:rPr>
                <w:b/>
                <w:color w:val="000000"/>
                <w:sz w:val="20"/>
                <w:szCs w:val="20"/>
              </w:rPr>
              <w:t>С. А. Есенин.</w:t>
            </w:r>
            <w:r w:rsidRPr="00D03858">
              <w:rPr>
                <w:color w:val="000000"/>
                <w:sz w:val="20"/>
                <w:szCs w:val="20"/>
              </w:rPr>
              <w:t xml:space="preserve"> Жизнь и твор</w:t>
            </w:r>
            <w:r w:rsidRPr="00D03858">
              <w:rPr>
                <w:color w:val="000000"/>
                <w:sz w:val="20"/>
                <w:szCs w:val="20"/>
              </w:rPr>
              <w:softHyphen/>
              <w:t>чество. Ранняя лирика. «Гой ты, Русь моя родная!..», «Письмо матери».</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Традиции А.С. Пушкина и А.В. Кольцова в есенинской лирике. Лиричность и исповедальность поэзии Есенина.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Знать творчество поэта, уметь понимать духовный мир и особенности его ранней лирики.</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Индив.р. задания исследов. хар-ра. Сопост. Стих. «Не жалею….» с пушкин-м стих-ем «Брожу ли я вдоль улиц шумных …».</w:t>
            </w:r>
          </w:p>
        </w:tc>
        <w:tc>
          <w:tcPr>
            <w:tcW w:w="2265" w:type="dxa"/>
          </w:tcPr>
          <w:p w:rsidR="005A5E9B" w:rsidRPr="00D03858" w:rsidRDefault="005A5E9B" w:rsidP="00D03858">
            <w:pPr>
              <w:rPr>
                <w:sz w:val="20"/>
                <w:szCs w:val="20"/>
              </w:rPr>
            </w:pPr>
            <w:r w:rsidRPr="00D03858">
              <w:rPr>
                <w:sz w:val="20"/>
                <w:szCs w:val="20"/>
              </w:rPr>
              <w:t>Имажинизм. «Ключи Марии». Эстетическая программа поэта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30</w:t>
            </w:r>
          </w:p>
        </w:tc>
        <w:tc>
          <w:tcPr>
            <w:tcW w:w="3639" w:type="dxa"/>
          </w:tcPr>
          <w:p w:rsidR="005A5E9B" w:rsidRPr="00D03858" w:rsidRDefault="005A5E9B" w:rsidP="00D03858">
            <w:pPr>
              <w:rPr>
                <w:sz w:val="20"/>
                <w:szCs w:val="20"/>
              </w:rPr>
            </w:pPr>
            <w:r w:rsidRPr="00D03858">
              <w:rPr>
                <w:color w:val="000000"/>
                <w:sz w:val="20"/>
                <w:szCs w:val="20"/>
              </w:rPr>
              <w:t>Тема России в лирике С. А. Есенина. «Я покинул ро</w:t>
            </w:r>
            <w:r w:rsidRPr="00D03858">
              <w:rPr>
                <w:color w:val="000000"/>
                <w:sz w:val="20"/>
                <w:szCs w:val="20"/>
              </w:rPr>
              <w:softHyphen/>
              <w:t>димый дом...», «Русь Совет</w:t>
            </w:r>
            <w:r w:rsidRPr="00D03858">
              <w:rPr>
                <w:color w:val="000000"/>
                <w:sz w:val="20"/>
                <w:szCs w:val="20"/>
              </w:rPr>
              <w:softHyphen/>
              <w:t>ская», «Спит ковыль. Равнина дорогая...», «Возвращение на родину» и др.</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Практикум.</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Образ Родины и своеобразие его воплощения в лирике.</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анализировать поэтич-ое произведение, видеть отражение особой связи природы и человека в лирике.</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Индив.р. Найти в стих-ии поэта народно-песенные  образы и раскрыть их символич. смысл.</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31-32</w:t>
            </w:r>
          </w:p>
        </w:tc>
        <w:tc>
          <w:tcPr>
            <w:tcW w:w="3639" w:type="dxa"/>
          </w:tcPr>
          <w:p w:rsidR="005A5E9B" w:rsidRPr="00D03858" w:rsidRDefault="005A5E9B" w:rsidP="00D03858">
            <w:pPr>
              <w:rPr>
                <w:sz w:val="20"/>
                <w:szCs w:val="20"/>
              </w:rPr>
            </w:pPr>
            <w:r w:rsidRPr="00D03858">
              <w:rPr>
                <w:color w:val="000000"/>
                <w:sz w:val="20"/>
                <w:szCs w:val="20"/>
              </w:rPr>
              <w:t>Любовная тема в лирике С. А. Есенина. «Не бродить, не мять в кустах багряных...», «Собаке Качалова», «Шаганэ ты моя, Шаганэ...» и др.</w:t>
            </w:r>
          </w:p>
        </w:tc>
        <w:tc>
          <w:tcPr>
            <w:tcW w:w="325" w:type="dxa"/>
          </w:tcPr>
          <w:p w:rsidR="005A5E9B" w:rsidRPr="00D03858" w:rsidRDefault="005A5E9B" w:rsidP="00D03858">
            <w:pPr>
              <w:rPr>
                <w:sz w:val="20"/>
                <w:szCs w:val="20"/>
              </w:rPr>
            </w:pPr>
            <w:r w:rsidRPr="00D03858">
              <w:rPr>
                <w:sz w:val="20"/>
                <w:szCs w:val="20"/>
              </w:rPr>
              <w:t>2</w:t>
            </w:r>
          </w:p>
        </w:tc>
        <w:tc>
          <w:tcPr>
            <w:tcW w:w="1842" w:type="dxa"/>
          </w:tcPr>
          <w:p w:rsidR="005A5E9B" w:rsidRPr="00D03858" w:rsidRDefault="005A5E9B" w:rsidP="00D03858">
            <w:pPr>
              <w:rPr>
                <w:sz w:val="20"/>
                <w:szCs w:val="20"/>
              </w:rPr>
            </w:pPr>
            <w:r w:rsidRPr="00D03858">
              <w:rPr>
                <w:sz w:val="20"/>
                <w:szCs w:val="20"/>
              </w:rPr>
              <w:t>Практикум.</w:t>
            </w:r>
          </w:p>
        </w:tc>
        <w:tc>
          <w:tcPr>
            <w:tcW w:w="2130" w:type="dxa"/>
          </w:tcPr>
          <w:p w:rsidR="005A5E9B" w:rsidRPr="00D03858" w:rsidRDefault="005A5E9B" w:rsidP="00D03858">
            <w:pPr>
              <w:rPr>
                <w:sz w:val="20"/>
                <w:szCs w:val="20"/>
              </w:rPr>
            </w:pPr>
            <w:r w:rsidRPr="00D03858">
              <w:rPr>
                <w:sz w:val="20"/>
                <w:szCs w:val="20"/>
              </w:rPr>
              <w:t xml:space="preserve">Шаганэ ты моя, Шаганэ...», «Собаке Качалова», «Не бродить, не мять в кустах багряных..» «Письмо к женщине»,  </w:t>
            </w:r>
          </w:p>
        </w:tc>
        <w:tc>
          <w:tcPr>
            <w:tcW w:w="2551" w:type="dxa"/>
          </w:tcPr>
          <w:p w:rsidR="005A5E9B" w:rsidRPr="00D03858" w:rsidRDefault="005A5E9B" w:rsidP="00D03858">
            <w:pPr>
              <w:rPr>
                <w:sz w:val="20"/>
                <w:szCs w:val="20"/>
              </w:rPr>
            </w:pPr>
            <w:r w:rsidRPr="00D03858">
              <w:rPr>
                <w:sz w:val="20"/>
                <w:szCs w:val="20"/>
              </w:rPr>
              <w:t>Уметь анализировать поэтич-ое произведение, видеть отражение особой связи природы и человека в лирике.</w:t>
            </w:r>
          </w:p>
        </w:tc>
        <w:tc>
          <w:tcPr>
            <w:tcW w:w="1985" w:type="dxa"/>
          </w:tcPr>
          <w:p w:rsidR="005A5E9B" w:rsidRPr="00D03858" w:rsidRDefault="005A5E9B" w:rsidP="00D03858">
            <w:pPr>
              <w:rPr>
                <w:sz w:val="20"/>
                <w:szCs w:val="20"/>
              </w:rPr>
            </w:pPr>
            <w:r w:rsidRPr="00D03858">
              <w:rPr>
                <w:sz w:val="20"/>
                <w:szCs w:val="20"/>
              </w:rPr>
              <w:t>Чтение наизусть</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33</w:t>
            </w:r>
          </w:p>
        </w:tc>
        <w:tc>
          <w:tcPr>
            <w:tcW w:w="3639" w:type="dxa"/>
          </w:tcPr>
          <w:p w:rsidR="005A5E9B" w:rsidRPr="00D03858" w:rsidRDefault="005A5E9B" w:rsidP="00D03858">
            <w:pPr>
              <w:rPr>
                <w:sz w:val="20"/>
                <w:szCs w:val="20"/>
              </w:rPr>
            </w:pPr>
            <w:r w:rsidRPr="00D03858">
              <w:rPr>
                <w:color w:val="000000"/>
                <w:sz w:val="20"/>
                <w:szCs w:val="20"/>
              </w:rPr>
              <w:t>Тема быстротечности чело</w:t>
            </w:r>
            <w:r w:rsidRPr="00D03858">
              <w:rPr>
                <w:color w:val="000000"/>
                <w:sz w:val="20"/>
                <w:szCs w:val="20"/>
              </w:rPr>
              <w:softHyphen/>
              <w:t>веческого бытия в лирике С. А. Есенина. Трагизм вос</w:t>
            </w:r>
            <w:r w:rsidRPr="00D03858">
              <w:rPr>
                <w:color w:val="000000"/>
                <w:sz w:val="20"/>
                <w:szCs w:val="20"/>
              </w:rPr>
              <w:softHyphen/>
              <w:t>приятия гибели русской де</w:t>
            </w:r>
            <w:r w:rsidRPr="00D03858">
              <w:rPr>
                <w:color w:val="000000"/>
                <w:sz w:val="20"/>
                <w:szCs w:val="20"/>
              </w:rPr>
              <w:softHyphen/>
              <w:t>ревни. «Не жалею, не зову, не…</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Метафоричность и образность поэтического языка.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самостоят. интерпрет. стих-ия, логически выстраивать мысль.</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Индив. р. чтение и комментирование стих-ий.</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4497" w:type="dxa"/>
            <w:gridSpan w:val="3"/>
            <w:tcBorders>
              <w:right w:val="nil"/>
            </w:tcBorders>
          </w:tcPr>
          <w:p w:rsidR="005A5E9B" w:rsidRPr="00DA4DB8" w:rsidRDefault="005A5E9B" w:rsidP="00DA4DB8">
            <w:pPr>
              <w:jc w:val="center"/>
              <w:rPr>
                <w:b/>
              </w:rPr>
            </w:pPr>
            <w:r w:rsidRPr="00DA4DB8">
              <w:rPr>
                <w:b/>
              </w:rPr>
              <w:t>Литература 20-х годов 20 века.</w:t>
            </w:r>
          </w:p>
        </w:tc>
        <w:tc>
          <w:tcPr>
            <w:tcW w:w="1842" w:type="dxa"/>
            <w:tcBorders>
              <w:left w:val="nil"/>
            </w:tcBorders>
          </w:tcPr>
          <w:p w:rsidR="005A5E9B" w:rsidRPr="00D03858" w:rsidRDefault="005A5E9B" w:rsidP="00D03858">
            <w:pPr>
              <w:rPr>
                <w:sz w:val="20"/>
                <w:szCs w:val="20"/>
              </w:rPr>
            </w:pPr>
          </w:p>
        </w:tc>
        <w:tc>
          <w:tcPr>
            <w:tcW w:w="2130" w:type="dxa"/>
          </w:tcPr>
          <w:p w:rsidR="005A5E9B" w:rsidRPr="00D03858" w:rsidRDefault="005A5E9B" w:rsidP="00D03858">
            <w:pPr>
              <w:suppressAutoHyphens/>
              <w:snapToGrid w:val="0"/>
              <w:spacing w:after="200" w:line="276" w:lineRule="auto"/>
              <w:rPr>
                <w:sz w:val="20"/>
                <w:szCs w:val="20"/>
              </w:rPr>
            </w:pPr>
          </w:p>
        </w:tc>
        <w:tc>
          <w:tcPr>
            <w:tcW w:w="2551" w:type="dxa"/>
          </w:tcPr>
          <w:p w:rsidR="005A5E9B" w:rsidRPr="00D03858" w:rsidRDefault="005A5E9B" w:rsidP="00D03858">
            <w:pPr>
              <w:suppressAutoHyphens/>
              <w:snapToGrid w:val="0"/>
              <w:spacing w:after="200" w:line="276" w:lineRule="auto"/>
              <w:rPr>
                <w:sz w:val="20"/>
                <w:szCs w:val="20"/>
              </w:rPr>
            </w:pPr>
          </w:p>
        </w:tc>
        <w:tc>
          <w:tcPr>
            <w:tcW w:w="1985" w:type="dxa"/>
          </w:tcPr>
          <w:p w:rsidR="005A5E9B" w:rsidRPr="00D03858" w:rsidRDefault="005A5E9B" w:rsidP="00D03858">
            <w:pPr>
              <w:suppressAutoHyphens/>
              <w:snapToGrid w:val="0"/>
              <w:spacing w:after="200" w:line="276" w:lineRule="auto"/>
              <w:rPr>
                <w:sz w:val="20"/>
                <w:szCs w:val="20"/>
              </w:rPr>
            </w:pP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34</w:t>
            </w:r>
          </w:p>
        </w:tc>
        <w:tc>
          <w:tcPr>
            <w:tcW w:w="3639" w:type="dxa"/>
          </w:tcPr>
          <w:p w:rsidR="005A5E9B" w:rsidRPr="00D03858" w:rsidRDefault="005A5E9B" w:rsidP="00D03858">
            <w:pPr>
              <w:rPr>
                <w:sz w:val="20"/>
                <w:szCs w:val="20"/>
              </w:rPr>
            </w:pPr>
            <w:r w:rsidRPr="00D03858">
              <w:rPr>
                <w:b/>
                <w:color w:val="000000"/>
                <w:sz w:val="20"/>
                <w:szCs w:val="20"/>
              </w:rPr>
              <w:t>Литературный процесс 20-х го</w:t>
            </w:r>
            <w:r w:rsidRPr="00D03858">
              <w:rPr>
                <w:b/>
                <w:color w:val="000000"/>
                <w:sz w:val="20"/>
                <w:szCs w:val="20"/>
              </w:rPr>
              <w:softHyphen/>
              <w:t>дов.</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BF3C41">
              <w:rPr>
                <w:sz w:val="20"/>
                <w:szCs w:val="20"/>
              </w:rPr>
              <w:t>Лекция.</w:t>
            </w:r>
          </w:p>
        </w:tc>
        <w:tc>
          <w:tcPr>
            <w:tcW w:w="2130" w:type="dxa"/>
          </w:tcPr>
          <w:p w:rsidR="005A5E9B" w:rsidRPr="00D03858" w:rsidRDefault="005A5E9B" w:rsidP="00D03858">
            <w:pPr>
              <w:rPr>
                <w:sz w:val="20"/>
                <w:szCs w:val="20"/>
              </w:rPr>
            </w:pPr>
            <w:r w:rsidRPr="00D03858">
              <w:rPr>
                <w:sz w:val="20"/>
                <w:szCs w:val="20"/>
              </w:rPr>
              <w:t>Тема революции и гражданской войны в поэзии и прозе 20-х годов. Поиски  поэтич. Языка новой эпохи</w:t>
            </w:r>
          </w:p>
        </w:tc>
        <w:tc>
          <w:tcPr>
            <w:tcW w:w="2551" w:type="dxa"/>
          </w:tcPr>
          <w:p w:rsidR="005A5E9B" w:rsidRPr="00D03858" w:rsidRDefault="005A5E9B" w:rsidP="00D03858">
            <w:pPr>
              <w:rPr>
                <w:sz w:val="20"/>
                <w:szCs w:val="20"/>
              </w:rPr>
            </w:pPr>
            <w:r w:rsidRPr="00D03858">
              <w:rPr>
                <w:sz w:val="20"/>
                <w:szCs w:val="20"/>
              </w:rPr>
              <w:t>Знать осн. закономерности истор.-литер. процесса.</w:t>
            </w:r>
          </w:p>
        </w:tc>
        <w:tc>
          <w:tcPr>
            <w:tcW w:w="1985" w:type="dxa"/>
          </w:tcPr>
          <w:p w:rsidR="005A5E9B" w:rsidRPr="00D03858" w:rsidRDefault="005A5E9B" w:rsidP="00D03858">
            <w:pPr>
              <w:rPr>
                <w:sz w:val="20"/>
                <w:szCs w:val="20"/>
              </w:rPr>
            </w:pPr>
            <w:r w:rsidRPr="00D03858">
              <w:rPr>
                <w:sz w:val="20"/>
                <w:szCs w:val="20"/>
              </w:rPr>
              <w:t>Тезисный план статьи учебника</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35</w:t>
            </w:r>
          </w:p>
        </w:tc>
        <w:tc>
          <w:tcPr>
            <w:tcW w:w="3639" w:type="dxa"/>
          </w:tcPr>
          <w:p w:rsidR="005A5E9B" w:rsidRPr="00D03858" w:rsidRDefault="005A5E9B" w:rsidP="00D03858">
            <w:pPr>
              <w:rPr>
                <w:sz w:val="20"/>
                <w:szCs w:val="20"/>
              </w:rPr>
            </w:pPr>
            <w:r w:rsidRPr="00D03858">
              <w:rPr>
                <w:b/>
                <w:color w:val="000000"/>
                <w:sz w:val="20"/>
                <w:szCs w:val="20"/>
              </w:rPr>
              <w:t>Обзор русской литературы 20-х годов</w:t>
            </w:r>
            <w:r w:rsidRPr="00D03858">
              <w:rPr>
                <w:color w:val="000000"/>
                <w:sz w:val="20"/>
                <w:szCs w:val="20"/>
              </w:rPr>
              <w:t>. Тема революции и Гражданской войны в прозе 20-х годов</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Семинар.</w:t>
            </w:r>
          </w:p>
        </w:tc>
        <w:tc>
          <w:tcPr>
            <w:tcW w:w="2130" w:type="dxa"/>
          </w:tcPr>
          <w:p w:rsidR="005A5E9B" w:rsidRPr="00D03858" w:rsidRDefault="005A5E9B" w:rsidP="00D03858">
            <w:pPr>
              <w:rPr>
                <w:sz w:val="20"/>
                <w:szCs w:val="20"/>
              </w:rPr>
            </w:pPr>
            <w:r w:rsidRPr="00D03858">
              <w:rPr>
                <w:sz w:val="20"/>
                <w:szCs w:val="20"/>
              </w:rPr>
              <w:t>Тема революции и гражданской войны в тв-ве Серафимовича, Бабеля,Фадеева</w:t>
            </w:r>
          </w:p>
        </w:tc>
        <w:tc>
          <w:tcPr>
            <w:tcW w:w="2551" w:type="dxa"/>
          </w:tcPr>
          <w:p w:rsidR="005A5E9B" w:rsidRPr="00D03858" w:rsidRDefault="005A5E9B" w:rsidP="00D03858">
            <w:pPr>
              <w:rPr>
                <w:sz w:val="20"/>
                <w:szCs w:val="20"/>
              </w:rPr>
            </w:pPr>
            <w:r w:rsidRPr="00D03858">
              <w:rPr>
                <w:sz w:val="20"/>
                <w:szCs w:val="20"/>
              </w:rPr>
              <w:t>Знать осн. закономерности истор.-литер. процесса,сведения об отд. периодах его развития,черты литер. направлений и течений.</w:t>
            </w:r>
          </w:p>
        </w:tc>
        <w:tc>
          <w:tcPr>
            <w:tcW w:w="1985" w:type="dxa"/>
          </w:tcPr>
          <w:p w:rsidR="005A5E9B" w:rsidRPr="00D03858" w:rsidRDefault="005A5E9B" w:rsidP="00D03858">
            <w:pPr>
              <w:rPr>
                <w:sz w:val="20"/>
                <w:szCs w:val="20"/>
              </w:rPr>
            </w:pPr>
            <w:r w:rsidRPr="00D03858">
              <w:rPr>
                <w:sz w:val="20"/>
                <w:szCs w:val="20"/>
              </w:rPr>
              <w:t>Защита рефератов</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36</w:t>
            </w:r>
          </w:p>
        </w:tc>
        <w:tc>
          <w:tcPr>
            <w:tcW w:w="3639" w:type="dxa"/>
          </w:tcPr>
          <w:p w:rsidR="005A5E9B" w:rsidRPr="00D03858" w:rsidRDefault="005A5E9B" w:rsidP="00D03858">
            <w:pPr>
              <w:rPr>
                <w:sz w:val="20"/>
                <w:szCs w:val="20"/>
              </w:rPr>
            </w:pPr>
            <w:r w:rsidRPr="00D03858">
              <w:rPr>
                <w:sz w:val="20"/>
                <w:szCs w:val="20"/>
              </w:rPr>
              <w:t>Русская эмигрантская сатира.</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Беседа.</w:t>
            </w:r>
          </w:p>
        </w:tc>
        <w:tc>
          <w:tcPr>
            <w:tcW w:w="2130" w:type="dxa"/>
          </w:tcPr>
          <w:p w:rsidR="005A5E9B" w:rsidRPr="00D03858" w:rsidRDefault="005A5E9B" w:rsidP="00D03858">
            <w:pPr>
              <w:rPr>
                <w:sz w:val="20"/>
                <w:szCs w:val="20"/>
              </w:rPr>
            </w:pPr>
            <w:r w:rsidRPr="00D03858">
              <w:rPr>
                <w:sz w:val="20"/>
                <w:szCs w:val="20"/>
              </w:rPr>
              <w:t>Русская эмигрантская сатира, её направленность в тв-ве Аверченко и Тэффи</w:t>
            </w:r>
          </w:p>
        </w:tc>
        <w:tc>
          <w:tcPr>
            <w:tcW w:w="2551" w:type="dxa"/>
          </w:tcPr>
          <w:p w:rsidR="005A5E9B" w:rsidRPr="00D03858" w:rsidRDefault="005A5E9B" w:rsidP="00D03858">
            <w:pPr>
              <w:rPr>
                <w:sz w:val="20"/>
                <w:szCs w:val="20"/>
              </w:rPr>
            </w:pPr>
            <w:r w:rsidRPr="00D03858">
              <w:rPr>
                <w:sz w:val="20"/>
                <w:szCs w:val="20"/>
              </w:rPr>
              <w:t>Уметь аргументировано формулировать своё отношение к прочитанному</w:t>
            </w:r>
          </w:p>
        </w:tc>
        <w:tc>
          <w:tcPr>
            <w:tcW w:w="1985" w:type="dxa"/>
          </w:tcPr>
          <w:p w:rsidR="005A5E9B" w:rsidRPr="00D03858" w:rsidRDefault="005A5E9B" w:rsidP="00D03858">
            <w:pPr>
              <w:rPr>
                <w:sz w:val="20"/>
                <w:szCs w:val="20"/>
              </w:rPr>
            </w:pP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37</w:t>
            </w:r>
          </w:p>
        </w:tc>
        <w:tc>
          <w:tcPr>
            <w:tcW w:w="3639" w:type="dxa"/>
          </w:tcPr>
          <w:p w:rsidR="005A5E9B" w:rsidRPr="00D03858" w:rsidRDefault="005A5E9B" w:rsidP="00D03858">
            <w:pPr>
              <w:rPr>
                <w:color w:val="000000"/>
                <w:sz w:val="20"/>
                <w:szCs w:val="20"/>
              </w:rPr>
            </w:pPr>
            <w:r w:rsidRPr="00D03858">
              <w:rPr>
                <w:b/>
                <w:color w:val="000000"/>
                <w:sz w:val="20"/>
                <w:szCs w:val="20"/>
              </w:rPr>
              <w:t>В. В. Маяковский.</w:t>
            </w:r>
            <w:r w:rsidRPr="00D03858">
              <w:rPr>
                <w:color w:val="000000"/>
                <w:sz w:val="20"/>
                <w:szCs w:val="20"/>
              </w:rPr>
              <w:t xml:space="preserve"> Жизнь и творчество. </w:t>
            </w:r>
          </w:p>
          <w:p w:rsidR="005A5E9B" w:rsidRPr="00D03858" w:rsidRDefault="005A5E9B" w:rsidP="00D03858">
            <w:pPr>
              <w:rPr>
                <w:color w:val="000000"/>
                <w:sz w:val="20"/>
                <w:szCs w:val="20"/>
              </w:rPr>
            </w:pPr>
          </w:p>
          <w:p w:rsidR="005A5E9B" w:rsidRPr="00D03858" w:rsidRDefault="005A5E9B" w:rsidP="00D03858">
            <w:pPr>
              <w:rPr>
                <w:sz w:val="20"/>
                <w:szCs w:val="20"/>
              </w:rPr>
            </w:pPr>
            <w:r w:rsidRPr="00D03858">
              <w:rPr>
                <w:color w:val="000000"/>
                <w:sz w:val="20"/>
                <w:szCs w:val="20"/>
              </w:rPr>
              <w:t>Художественный мир ранней лирики поэта.</w:t>
            </w:r>
          </w:p>
        </w:tc>
        <w:tc>
          <w:tcPr>
            <w:tcW w:w="325" w:type="dxa"/>
          </w:tcPr>
          <w:p w:rsidR="005A5E9B" w:rsidRPr="00D03858" w:rsidRDefault="005A5E9B" w:rsidP="00D03858">
            <w:pPr>
              <w:rPr>
                <w:sz w:val="20"/>
                <w:szCs w:val="20"/>
              </w:rPr>
            </w:pPr>
            <w:r w:rsidRPr="00D03858">
              <w:rPr>
                <w:sz w:val="20"/>
                <w:szCs w:val="20"/>
              </w:rPr>
              <w:t>1</w:t>
            </w:r>
          </w:p>
          <w:p w:rsidR="005A5E9B" w:rsidRPr="00D03858" w:rsidRDefault="005A5E9B" w:rsidP="00D03858">
            <w:pPr>
              <w:rPr>
                <w:sz w:val="20"/>
                <w:szCs w:val="20"/>
              </w:rPr>
            </w:pPr>
          </w:p>
          <w:p w:rsidR="005A5E9B" w:rsidRPr="00D03858" w:rsidRDefault="005A5E9B" w:rsidP="00D03858">
            <w:pPr>
              <w:rPr>
                <w:sz w:val="20"/>
                <w:szCs w:val="20"/>
              </w:rPr>
            </w:pPr>
          </w:p>
          <w:p w:rsidR="005A5E9B" w:rsidRPr="00D03858" w:rsidRDefault="005A5E9B" w:rsidP="00D03858">
            <w:pPr>
              <w:rPr>
                <w:sz w:val="20"/>
                <w:szCs w:val="20"/>
              </w:rPr>
            </w:pPr>
          </w:p>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Лекция. Беседа.</w:t>
            </w:r>
          </w:p>
        </w:tc>
        <w:tc>
          <w:tcPr>
            <w:tcW w:w="2130" w:type="dxa"/>
          </w:tcPr>
          <w:p w:rsidR="005A5E9B" w:rsidRPr="00D03858" w:rsidRDefault="005A5E9B" w:rsidP="00D03858">
            <w:pPr>
              <w:rPr>
                <w:sz w:val="18"/>
                <w:szCs w:val="18"/>
              </w:rPr>
            </w:pPr>
            <w:r w:rsidRPr="00D03858">
              <w:rPr>
                <w:sz w:val="18"/>
                <w:szCs w:val="18"/>
              </w:rPr>
              <w:t>Поэтическое новаторство В.В. Маяковского. Образ лирического героя, сила личности и трогательная незащищенность.</w:t>
            </w:r>
          </w:p>
        </w:tc>
        <w:tc>
          <w:tcPr>
            <w:tcW w:w="2551" w:type="dxa"/>
          </w:tcPr>
          <w:p w:rsidR="005A5E9B" w:rsidRPr="00D03858" w:rsidRDefault="005A5E9B" w:rsidP="00D03858">
            <w:pPr>
              <w:rPr>
                <w:sz w:val="18"/>
                <w:szCs w:val="18"/>
              </w:rPr>
            </w:pPr>
            <w:r w:rsidRPr="00D03858">
              <w:rPr>
                <w:sz w:val="18"/>
                <w:szCs w:val="18"/>
              </w:rPr>
              <w:t>Иметь представление о раннем творчестве В.Маяковского, о его новатрском характере. Уметь выделять выраз. Ср-ва языка в поэтич. Тексте.</w:t>
            </w:r>
          </w:p>
        </w:tc>
        <w:tc>
          <w:tcPr>
            <w:tcW w:w="1985" w:type="dxa"/>
          </w:tcPr>
          <w:p w:rsidR="005A5E9B" w:rsidRPr="00D03858" w:rsidRDefault="005A5E9B" w:rsidP="00D03858">
            <w:pPr>
              <w:rPr>
                <w:sz w:val="18"/>
                <w:szCs w:val="18"/>
              </w:rPr>
            </w:pPr>
            <w:r w:rsidRPr="00D03858">
              <w:rPr>
                <w:sz w:val="18"/>
                <w:szCs w:val="18"/>
              </w:rPr>
              <w:t>Групп. Работа. Интерпрет. Стих-ия «Нате!».</w:t>
            </w:r>
          </w:p>
        </w:tc>
        <w:tc>
          <w:tcPr>
            <w:tcW w:w="2265" w:type="dxa"/>
          </w:tcPr>
          <w:p w:rsidR="005A5E9B" w:rsidRPr="00D03858" w:rsidRDefault="005A5E9B" w:rsidP="00D03858">
            <w:pPr>
              <w:rPr>
                <w:sz w:val="20"/>
                <w:szCs w:val="20"/>
              </w:rPr>
            </w:pPr>
            <w:r w:rsidRPr="00D03858">
              <w:rPr>
                <w:sz w:val="20"/>
                <w:szCs w:val="20"/>
              </w:rPr>
              <w:t>Анализ позитивной программы футуристов, реализация ее принципов (использование экспрессивной лексики, неологизмов,</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38</w:t>
            </w:r>
          </w:p>
        </w:tc>
        <w:tc>
          <w:tcPr>
            <w:tcW w:w="3639" w:type="dxa"/>
          </w:tcPr>
          <w:p w:rsidR="005A5E9B" w:rsidRPr="00D03858" w:rsidRDefault="005A5E9B" w:rsidP="00D03858">
            <w:pPr>
              <w:shd w:val="clear" w:color="auto" w:fill="FFFFFF"/>
              <w:autoSpaceDE w:val="0"/>
              <w:autoSpaceDN w:val="0"/>
              <w:adjustRightInd w:val="0"/>
              <w:rPr>
                <w:color w:val="000000"/>
                <w:sz w:val="20"/>
                <w:szCs w:val="20"/>
              </w:rPr>
            </w:pPr>
            <w:r w:rsidRPr="00D03858">
              <w:rPr>
                <w:color w:val="000000"/>
                <w:sz w:val="20"/>
                <w:szCs w:val="20"/>
              </w:rPr>
              <w:t>Своеобразие любовной лири</w:t>
            </w:r>
            <w:r w:rsidRPr="00D03858">
              <w:rPr>
                <w:color w:val="000000"/>
                <w:sz w:val="20"/>
                <w:szCs w:val="20"/>
              </w:rPr>
              <w:softHyphen/>
              <w:t xml:space="preserve">ки  </w:t>
            </w:r>
          </w:p>
          <w:p w:rsidR="005A5E9B" w:rsidRPr="00D03858" w:rsidRDefault="005A5E9B" w:rsidP="00D03858">
            <w:pPr>
              <w:rPr>
                <w:sz w:val="20"/>
                <w:szCs w:val="20"/>
              </w:rPr>
            </w:pPr>
            <w:r w:rsidRPr="00D03858">
              <w:rPr>
                <w:color w:val="000000"/>
                <w:sz w:val="20"/>
                <w:szCs w:val="20"/>
              </w:rPr>
              <w:t>В. В. Маяковского.</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Жажда «немыслимой любви», сплавличного социального в лирике.</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Раскрыть своеобразие интимной лирики поэта, уметь создавать устные высказывания.</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Интерпр. стих. «Лиличка!» групп.р.</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39</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Новаторство Маяковского (ритмика, рифма, неологизмы, неожиданные метафоры, необычность строфики и графики). Стих-ие «Разговор с фининспектором о поэзии».</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Послеоктябрьское творчество Маяковского: традиции и новаторство.</w:t>
            </w:r>
          </w:p>
          <w:p w:rsidR="005A5E9B" w:rsidRPr="00D03858" w:rsidRDefault="005A5E9B" w:rsidP="00D03858">
            <w:pPr>
              <w:suppressAutoHyphens/>
              <w:snapToGrid w:val="0"/>
              <w:spacing w:after="200" w:line="276" w:lineRule="auto"/>
              <w:rPr>
                <w:rFonts w:ascii="Calibri" w:hAnsi="Calibri" w:cs="Calibri"/>
                <w:sz w:val="20"/>
                <w:szCs w:val="20"/>
                <w:lang w:eastAsia="ar-SA"/>
              </w:rPr>
            </w:pP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анализировать поэтич-ие произведенияя, вести исследов. Работу</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Индив. Р. Анализ стих. «Разговор…» по вопросам 1) С чем сравнив. Маяковский поэзию? 2) В чем видит ее назначение и др.?</w:t>
            </w:r>
          </w:p>
        </w:tc>
        <w:tc>
          <w:tcPr>
            <w:tcW w:w="2265" w:type="dxa"/>
          </w:tcPr>
          <w:p w:rsidR="005A5E9B" w:rsidRPr="00D03858" w:rsidRDefault="005A5E9B" w:rsidP="00D03858">
            <w:pPr>
              <w:rPr>
                <w:sz w:val="20"/>
                <w:szCs w:val="20"/>
              </w:rPr>
            </w:pPr>
            <w:r w:rsidRPr="00D03858">
              <w:rPr>
                <w:sz w:val="20"/>
                <w:szCs w:val="20"/>
              </w:rPr>
              <w:t>Сопоставление лирических героев поэзии В. Маяковского и А. Блока</w:t>
            </w:r>
          </w:p>
        </w:tc>
      </w:tr>
      <w:tr w:rsidR="005A5E9B" w:rsidRPr="00D03858" w:rsidTr="0067655B">
        <w:trPr>
          <w:gridAfter w:val="4"/>
          <w:wAfter w:w="7916" w:type="dxa"/>
        </w:trPr>
        <w:tc>
          <w:tcPr>
            <w:tcW w:w="15270" w:type="dxa"/>
            <w:gridSpan w:val="8"/>
          </w:tcPr>
          <w:p w:rsidR="005A5E9B" w:rsidRPr="00E957A6" w:rsidRDefault="005A5E9B" w:rsidP="00D03858">
            <w:pPr>
              <w:rPr>
                <w:b/>
              </w:rPr>
            </w:pPr>
            <w:r w:rsidRPr="00E957A6">
              <w:rPr>
                <w:b/>
                <w:color w:val="000000"/>
              </w:rPr>
              <w:t>Литература 30-х годов 20 века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40</w:t>
            </w:r>
          </w:p>
        </w:tc>
        <w:tc>
          <w:tcPr>
            <w:tcW w:w="3639" w:type="dxa"/>
          </w:tcPr>
          <w:p w:rsidR="005A5E9B" w:rsidRPr="00D03858" w:rsidRDefault="005A5E9B" w:rsidP="00D03858">
            <w:pPr>
              <w:shd w:val="clear" w:color="auto" w:fill="FFFFFF"/>
              <w:autoSpaceDE w:val="0"/>
              <w:autoSpaceDN w:val="0"/>
              <w:adjustRightInd w:val="0"/>
              <w:rPr>
                <w:color w:val="000000"/>
                <w:sz w:val="20"/>
                <w:szCs w:val="20"/>
              </w:rPr>
            </w:pPr>
            <w:r w:rsidRPr="00D03858">
              <w:rPr>
                <w:color w:val="000000"/>
                <w:sz w:val="20"/>
                <w:szCs w:val="20"/>
              </w:rPr>
              <w:t>Литература 30-х годов. Обзор.</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Лекция.</w:t>
            </w:r>
          </w:p>
        </w:tc>
        <w:tc>
          <w:tcPr>
            <w:tcW w:w="2130" w:type="dxa"/>
          </w:tcPr>
          <w:p w:rsidR="005A5E9B" w:rsidRPr="00D03858" w:rsidRDefault="005A5E9B" w:rsidP="00D03858">
            <w:pPr>
              <w:rPr>
                <w:color w:val="000000"/>
                <w:sz w:val="20"/>
                <w:szCs w:val="20"/>
              </w:rPr>
            </w:pPr>
          </w:p>
        </w:tc>
        <w:tc>
          <w:tcPr>
            <w:tcW w:w="2551" w:type="dxa"/>
          </w:tcPr>
          <w:p w:rsidR="005A5E9B" w:rsidRPr="00D03858" w:rsidRDefault="005A5E9B" w:rsidP="00D03858">
            <w:pPr>
              <w:rPr>
                <w:sz w:val="20"/>
                <w:szCs w:val="20"/>
              </w:rPr>
            </w:pPr>
            <w:r w:rsidRPr="00D03858">
              <w:rPr>
                <w:sz w:val="20"/>
                <w:szCs w:val="20"/>
              </w:rPr>
              <w:t>Уметь составлять план и тезисы. Знать  осн. закономерности ист.- лит. процесса, сведения об отд. периодах его развития.</w:t>
            </w:r>
          </w:p>
        </w:tc>
        <w:tc>
          <w:tcPr>
            <w:tcW w:w="1985" w:type="dxa"/>
          </w:tcPr>
          <w:p w:rsidR="005A5E9B" w:rsidRPr="00D03858" w:rsidRDefault="005A5E9B" w:rsidP="00D03858">
            <w:pPr>
              <w:rPr>
                <w:sz w:val="20"/>
                <w:szCs w:val="20"/>
              </w:rPr>
            </w:pP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41</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Жизнь и творчество М.А.Булгакова. Роман «Мастер и Маргарита». История создания и публикации романа.</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Вечное и временное в тематике и проблематике.</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Знать биографию писателя, историю создания и публикации романа «М. и М.». Уметь выступ. с устным сообщением.</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Индив.р. Анализ выбранной главы</w:t>
            </w:r>
          </w:p>
        </w:tc>
        <w:tc>
          <w:tcPr>
            <w:tcW w:w="2265" w:type="dxa"/>
          </w:tcPr>
          <w:p w:rsidR="005A5E9B" w:rsidRPr="00D03858" w:rsidRDefault="005A5E9B" w:rsidP="00D03858">
            <w:pPr>
              <w:rPr>
                <w:sz w:val="20"/>
                <w:szCs w:val="20"/>
              </w:rPr>
            </w:pPr>
            <w:r w:rsidRPr="00D03858">
              <w:rPr>
                <w:sz w:val="20"/>
                <w:szCs w:val="20"/>
              </w:rPr>
              <w:t>Полифонизм и синтетичность романа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42</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Своеобразие жанра и композиции романа. Роль эпиграфа. Эпическая широта и сатирическое начало в романе. Сочетание реальности и фантастики.</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Система художественных образов. «Нечистая сила» в романе «М. и М.». Проблема милосердия, справедливости.</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Знать жанровое своеобразие романа, особенности композиции и проблематики романа. Опрелять роль худож. детали.</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Найти в романе художеств. приемы в изображении Москвы 30 г.</w:t>
            </w:r>
          </w:p>
        </w:tc>
        <w:tc>
          <w:tcPr>
            <w:tcW w:w="2265" w:type="dxa"/>
          </w:tcPr>
          <w:p w:rsidR="005A5E9B" w:rsidRPr="00D03858" w:rsidRDefault="005A5E9B" w:rsidP="00D03858">
            <w:pPr>
              <w:rPr>
                <w:sz w:val="20"/>
                <w:szCs w:val="20"/>
              </w:rPr>
            </w:pPr>
            <w:r w:rsidRPr="00D03858">
              <w:rPr>
                <w:sz w:val="20"/>
                <w:szCs w:val="20"/>
              </w:rPr>
              <w:t>Сопоставление авторской интерпретации с библейским сюжетом, проблема прототипов</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43</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Образы Воланда и его свиты. Библейские мотивы и образы в романе. Человеческое и божественное в облике Иисуса.</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«Роман в романе»: осмысление библейской темы. Интерпретация эпизодов.</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делать обобщение на основе сравнительной хар-ки героев.</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Групп. работа- интерпретация эпизодов. Оценка слов критики. Обосновать точку зрения.</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44</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Фигура Понтия Пилата и тема совести. Проблема нравственного выбора в романе.</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Ключевые сцены романа и их символика. Множественность интерпретаций</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сопоставлять героев; составлять развернутую характеристику.</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Групп. работа. Сопоставить романную биографию Иисуса и историю библейского Иисуса.</w:t>
            </w:r>
          </w:p>
        </w:tc>
        <w:tc>
          <w:tcPr>
            <w:tcW w:w="226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rFonts w:ascii="Calibri" w:hAnsi="Calibri" w:cs="Calibri"/>
                <w:sz w:val="20"/>
                <w:szCs w:val="20"/>
                <w:lang w:eastAsia="ar-SA"/>
              </w:rPr>
              <w:t>Система внутренних соответствий в рамках романа, понятие «роман-мистерия»</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45</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Изображение любви как высшей духовной ценности. Проблема творчества и судьбы художника. Смысл оригинальной главы романа.</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Судьба художника в романе «М. и М.». Образы Мастера и Маргариты. Тема любви в романе.</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составлять хар-ку персонажей; понять замысел писателя.</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Индив.р. Итоговый тест по роману «М. и М.»</w:t>
            </w:r>
          </w:p>
        </w:tc>
        <w:tc>
          <w:tcPr>
            <w:tcW w:w="226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rFonts w:ascii="Calibri" w:hAnsi="Calibri" w:cs="Calibri"/>
                <w:sz w:val="20"/>
                <w:szCs w:val="20"/>
                <w:lang w:eastAsia="ar-SA"/>
              </w:rPr>
              <w:t>Соучастие в судьбе близкого как принцип создания образа все-объемлющей любви</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46-47</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Сочинение по творчеству М.А. Булгакова</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2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Урок развития речи</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Обобщение и проверка знаний по творчеству писателя</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Иметь навыки работы над сочинением; уметь самостоятельно исследовать проблему, отбирать материал, логически его выстраивать</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Самостоятельная работа</w:t>
            </w:r>
          </w:p>
        </w:tc>
        <w:tc>
          <w:tcPr>
            <w:tcW w:w="226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48</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Жизнь и творчество А.П. Платонова. Повесть «Котлован». Высокий пафос и острая сатира в «Котловане». Утопические  идеи «общей жизни» как основа сюжета повести</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Композиция и система художественных образов. Своеобразие языка</w:t>
            </w:r>
          </w:p>
        </w:tc>
        <w:tc>
          <w:tcPr>
            <w:tcW w:w="2551" w:type="dxa"/>
          </w:tcPr>
          <w:p w:rsidR="005A5E9B" w:rsidRPr="00D03858" w:rsidRDefault="005A5E9B" w:rsidP="00D03858">
            <w:pPr>
              <w:snapToGrid w:val="0"/>
              <w:rPr>
                <w:rFonts w:ascii="Calibri" w:hAnsi="Calibri" w:cs="Calibri"/>
                <w:sz w:val="20"/>
                <w:szCs w:val="20"/>
                <w:lang w:eastAsia="ar-SA"/>
              </w:rPr>
            </w:pPr>
            <w:r w:rsidRPr="00D03858">
              <w:rPr>
                <w:sz w:val="20"/>
                <w:szCs w:val="20"/>
              </w:rPr>
              <w:t>Знать биографию писателя, содержание повести, ее проблематику.</w:t>
            </w:r>
          </w:p>
          <w:p w:rsidR="005A5E9B" w:rsidRPr="00D03858" w:rsidRDefault="005A5E9B" w:rsidP="00D03858">
            <w:pPr>
              <w:suppressAutoHyphens/>
              <w:spacing w:after="200" w:line="276" w:lineRule="auto"/>
              <w:rPr>
                <w:rFonts w:ascii="Calibri" w:hAnsi="Calibri" w:cs="Calibri"/>
                <w:sz w:val="20"/>
                <w:szCs w:val="20"/>
                <w:lang w:eastAsia="ar-SA"/>
              </w:rPr>
            </w:pP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Исследовать судьбу героев</w:t>
            </w:r>
          </w:p>
        </w:tc>
        <w:tc>
          <w:tcPr>
            <w:tcW w:w="2265" w:type="dxa"/>
          </w:tcPr>
          <w:p w:rsidR="005A5E9B" w:rsidRPr="00D03858" w:rsidRDefault="005A5E9B" w:rsidP="00D03858">
            <w:pPr>
              <w:rPr>
                <w:sz w:val="20"/>
                <w:szCs w:val="20"/>
              </w:rPr>
            </w:pPr>
            <w:r w:rsidRPr="00D03858">
              <w:rPr>
                <w:sz w:val="20"/>
                <w:szCs w:val="20"/>
              </w:rPr>
              <w:t>Характеристика авторского стиля, языка Платонова, осмысление истоков и принципов языковой манеры (нарушение лексической сочетаемости, авторские плеоназмы</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49</w:t>
            </w:r>
          </w:p>
        </w:tc>
        <w:tc>
          <w:tcPr>
            <w:tcW w:w="3639" w:type="dxa"/>
          </w:tcPr>
          <w:p w:rsidR="005A5E9B" w:rsidRPr="00D03858" w:rsidRDefault="005A5E9B" w:rsidP="00D03858">
            <w:pPr>
              <w:snapToGrid w:val="0"/>
              <w:rPr>
                <w:rFonts w:ascii="Calibri" w:hAnsi="Calibri" w:cs="Calibri"/>
                <w:sz w:val="20"/>
                <w:szCs w:val="20"/>
                <w:lang w:eastAsia="ar-SA"/>
              </w:rPr>
            </w:pPr>
            <w:r w:rsidRPr="00D03858">
              <w:rPr>
                <w:sz w:val="20"/>
                <w:szCs w:val="20"/>
              </w:rPr>
              <w:t>«Непростые» простые герои Платонова. Тема смерти в повести. Самобытность языка и стиля писателя.</w:t>
            </w:r>
          </w:p>
          <w:p w:rsidR="005A5E9B" w:rsidRPr="00D03858" w:rsidRDefault="005A5E9B" w:rsidP="00D03858">
            <w:pPr>
              <w:suppressAutoHyphens/>
              <w:spacing w:after="200" w:line="276" w:lineRule="auto"/>
              <w:rPr>
                <w:rFonts w:ascii="Calibri" w:hAnsi="Calibri" w:cs="Calibri"/>
                <w:sz w:val="20"/>
                <w:szCs w:val="20"/>
                <w:lang w:eastAsia="ar-SA"/>
              </w:rPr>
            </w:pP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Особенности сюжета, самобытность стиля писателя</w:t>
            </w:r>
          </w:p>
        </w:tc>
        <w:tc>
          <w:tcPr>
            <w:tcW w:w="2551" w:type="dxa"/>
          </w:tcPr>
          <w:p w:rsidR="005A5E9B" w:rsidRPr="00D03858" w:rsidRDefault="005A5E9B" w:rsidP="00D03858">
            <w:pPr>
              <w:snapToGrid w:val="0"/>
              <w:rPr>
                <w:rFonts w:ascii="Calibri" w:hAnsi="Calibri" w:cs="Calibri"/>
                <w:sz w:val="20"/>
                <w:szCs w:val="20"/>
                <w:lang w:eastAsia="ar-SA"/>
              </w:rPr>
            </w:pPr>
            <w:r w:rsidRPr="00D03858">
              <w:rPr>
                <w:sz w:val="20"/>
                <w:szCs w:val="20"/>
              </w:rPr>
              <w:t>Уметь анализировать самобытность языка и стиля писателя; создавать устные высказывания.</w:t>
            </w:r>
          </w:p>
          <w:p w:rsidR="005A5E9B" w:rsidRPr="00D03858" w:rsidRDefault="005A5E9B" w:rsidP="00D03858">
            <w:pPr>
              <w:suppressAutoHyphens/>
              <w:spacing w:after="200" w:line="276" w:lineRule="auto"/>
              <w:rPr>
                <w:rFonts w:ascii="Calibri" w:hAnsi="Calibri" w:cs="Calibri"/>
                <w:sz w:val="20"/>
                <w:szCs w:val="20"/>
                <w:lang w:eastAsia="ar-SA"/>
              </w:rPr>
            </w:pPr>
          </w:p>
        </w:tc>
        <w:tc>
          <w:tcPr>
            <w:tcW w:w="1985" w:type="dxa"/>
          </w:tcPr>
          <w:p w:rsidR="005A5E9B" w:rsidRPr="00D03858" w:rsidRDefault="005A5E9B" w:rsidP="00D03858">
            <w:pPr>
              <w:snapToGrid w:val="0"/>
              <w:rPr>
                <w:rFonts w:ascii="Calibri" w:hAnsi="Calibri" w:cs="Calibri"/>
                <w:sz w:val="20"/>
                <w:szCs w:val="20"/>
                <w:lang w:eastAsia="ar-SA"/>
              </w:rPr>
            </w:pPr>
            <w:r w:rsidRPr="00D03858">
              <w:rPr>
                <w:sz w:val="20"/>
                <w:szCs w:val="20"/>
              </w:rPr>
              <w:t>Проанализировать самобытность языка в парах.</w:t>
            </w:r>
          </w:p>
          <w:p w:rsidR="005A5E9B" w:rsidRPr="00D03858" w:rsidRDefault="005A5E9B" w:rsidP="00D03858">
            <w:pPr>
              <w:suppressAutoHyphens/>
              <w:spacing w:after="200" w:line="276" w:lineRule="auto"/>
              <w:rPr>
                <w:rFonts w:ascii="Calibri" w:hAnsi="Calibri" w:cs="Calibri"/>
                <w:sz w:val="20"/>
                <w:szCs w:val="20"/>
                <w:lang w:eastAsia="ar-SA"/>
              </w:rPr>
            </w:pPr>
          </w:p>
        </w:tc>
        <w:tc>
          <w:tcPr>
            <w:tcW w:w="2265" w:type="dxa"/>
          </w:tcPr>
          <w:p w:rsidR="005A5E9B" w:rsidRPr="00D03858" w:rsidRDefault="005A5E9B" w:rsidP="00D03858">
            <w:pPr>
              <w:rPr>
                <w:sz w:val="20"/>
                <w:szCs w:val="20"/>
              </w:rPr>
            </w:pPr>
            <w:r w:rsidRPr="00D03858">
              <w:rPr>
                <w:sz w:val="20"/>
                <w:szCs w:val="20"/>
              </w:rPr>
              <w:t>Характеристика авторского стиля, языка Платонова, осмысление истоков и принципов языковой манеры (нарушение лексической сочетаемости, авторские плеоназмы</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50</w:t>
            </w:r>
          </w:p>
        </w:tc>
        <w:tc>
          <w:tcPr>
            <w:tcW w:w="3639" w:type="dxa"/>
          </w:tcPr>
          <w:p w:rsidR="005A5E9B" w:rsidRPr="00D03858" w:rsidRDefault="005A5E9B" w:rsidP="00D03858">
            <w:pPr>
              <w:rPr>
                <w:sz w:val="20"/>
                <w:szCs w:val="20"/>
              </w:rPr>
            </w:pPr>
            <w:r w:rsidRPr="00D03858">
              <w:rPr>
                <w:b/>
                <w:color w:val="000000"/>
                <w:sz w:val="20"/>
                <w:szCs w:val="20"/>
              </w:rPr>
              <w:t>А.   А.    Ахматова.</w:t>
            </w:r>
            <w:r w:rsidRPr="00D03858">
              <w:rPr>
                <w:color w:val="000000"/>
                <w:sz w:val="20"/>
                <w:szCs w:val="20"/>
              </w:rPr>
              <w:t xml:space="preserve">   Жизнь   и творчество.   Художественное своеобразие   и   поэтическое мастерство любовной лирики А. А. Ахматовой.</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Разговорные интонации и музыкальность стиха. Неразрывность связи поэтич. образов Ахматовой. с рус. культурой</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Знать о  жизни и тв. А.А. Ахматовой; особенности ее стиха.</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Групп.р. Составить план анализа стих-ий А.А.Ахматовой.</w:t>
            </w:r>
          </w:p>
        </w:tc>
        <w:tc>
          <w:tcPr>
            <w:tcW w:w="2265" w:type="dxa"/>
          </w:tcPr>
          <w:p w:rsidR="005A5E9B" w:rsidRPr="00D03858" w:rsidRDefault="005A5E9B" w:rsidP="00D03858">
            <w:pPr>
              <w:rPr>
                <w:sz w:val="20"/>
                <w:szCs w:val="20"/>
              </w:rPr>
            </w:pPr>
            <w:r w:rsidRPr="00D03858">
              <w:rPr>
                <w:sz w:val="20"/>
                <w:szCs w:val="20"/>
              </w:rPr>
              <w:t>Понятие лирической «новеллы»; сопоставление стихотворения «Песня последней встречи» и 9-й главы романа Тургенева «Рудин» (последняя встреча Натальи Ла- сунской и Рудина).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51</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Отражение в лирике Ахматовой глубины человеческих переживаний интерпретация стихотворения: «Сжала руки под темной вуалью», «Мне ни к чему одические рати…», «Мне голос был….».</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Фольклорные и литературные образы и мотивы в лирике Ахматовой.</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выделять ИВС языка в поэтич. тексте и определять их роль.</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Индивид.р. чтение стих-ий и их анализ. Найти в стихах ИВС языка.</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52-53</w:t>
            </w:r>
          </w:p>
        </w:tc>
        <w:tc>
          <w:tcPr>
            <w:tcW w:w="3639" w:type="dxa"/>
          </w:tcPr>
          <w:p w:rsidR="005A5E9B" w:rsidRPr="00D03858" w:rsidRDefault="005A5E9B" w:rsidP="00D03858">
            <w:pPr>
              <w:rPr>
                <w:sz w:val="20"/>
                <w:szCs w:val="20"/>
              </w:rPr>
            </w:pPr>
            <w:r w:rsidRPr="00D03858">
              <w:rPr>
                <w:sz w:val="20"/>
                <w:szCs w:val="20"/>
              </w:rPr>
              <w:t>.</w:t>
            </w:r>
            <w:r w:rsidRPr="00D03858">
              <w:rPr>
                <w:color w:val="000000"/>
                <w:sz w:val="20"/>
                <w:szCs w:val="20"/>
              </w:rPr>
              <w:t xml:space="preserve"> Поэма А. А. Ахматовой «Рек</w:t>
            </w:r>
            <w:r w:rsidRPr="00D03858">
              <w:rPr>
                <w:color w:val="000000"/>
                <w:sz w:val="20"/>
                <w:szCs w:val="20"/>
              </w:rPr>
              <w:softHyphen/>
              <w:t>вием». Единство трагедии на</w:t>
            </w:r>
            <w:r w:rsidRPr="00D03858">
              <w:rPr>
                <w:color w:val="000000"/>
                <w:sz w:val="20"/>
                <w:szCs w:val="20"/>
              </w:rPr>
              <w:softHyphen/>
              <w:t>рода и поэта. Тема суда вре</w:t>
            </w:r>
            <w:r w:rsidRPr="00D03858">
              <w:rPr>
                <w:color w:val="000000"/>
                <w:sz w:val="20"/>
                <w:szCs w:val="20"/>
              </w:rPr>
              <w:softHyphen/>
              <w:t>мени и исторической памяти</w:t>
            </w:r>
          </w:p>
        </w:tc>
        <w:tc>
          <w:tcPr>
            <w:tcW w:w="325" w:type="dxa"/>
          </w:tcPr>
          <w:p w:rsidR="005A5E9B" w:rsidRPr="00D03858" w:rsidRDefault="005A5E9B" w:rsidP="00D03858">
            <w:pPr>
              <w:rPr>
                <w:sz w:val="20"/>
                <w:szCs w:val="20"/>
              </w:rPr>
            </w:pPr>
            <w:r w:rsidRPr="00D03858">
              <w:rPr>
                <w:sz w:val="20"/>
                <w:szCs w:val="20"/>
              </w:rPr>
              <w:t>2</w:t>
            </w:r>
          </w:p>
        </w:tc>
        <w:tc>
          <w:tcPr>
            <w:tcW w:w="1842" w:type="dxa"/>
          </w:tcPr>
          <w:p w:rsidR="005A5E9B" w:rsidRPr="00D03858" w:rsidRDefault="005A5E9B" w:rsidP="00D03858">
            <w:pPr>
              <w:rPr>
                <w:sz w:val="20"/>
                <w:szCs w:val="20"/>
              </w:rPr>
            </w:pPr>
            <w:r w:rsidRPr="00D03858">
              <w:rPr>
                <w:sz w:val="20"/>
                <w:szCs w:val="20"/>
              </w:rPr>
              <w:t>Практикум.</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Победа исторической памяти над забвением как основной пафос «Реквиема». Особенности жанра и композиции поэмы, роль эпиграфа, посвящения и эпилога.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Знать содержание поэмы, центральные образы, проблематику; уметь передавать информацию адекватно поставленной цели.</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Индив.р. отв. на вопросы: - какие мотивы произведения представляются вам основн.? – В чем гражданское мужество поэта?</w:t>
            </w:r>
          </w:p>
        </w:tc>
        <w:tc>
          <w:tcPr>
            <w:tcW w:w="2265" w:type="dxa"/>
          </w:tcPr>
          <w:p w:rsidR="005A5E9B" w:rsidRPr="00D03858" w:rsidRDefault="005A5E9B" w:rsidP="00D03858">
            <w:pPr>
              <w:rPr>
                <w:sz w:val="20"/>
                <w:szCs w:val="20"/>
              </w:rPr>
            </w:pPr>
            <w:r w:rsidRPr="00D03858">
              <w:rPr>
                <w:sz w:val="20"/>
                <w:szCs w:val="20"/>
              </w:rPr>
              <w:t>Полиметричность поэмы как средство художественной  выра-зительности; евангельские мотивы</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54</w:t>
            </w:r>
          </w:p>
        </w:tc>
        <w:tc>
          <w:tcPr>
            <w:tcW w:w="3639" w:type="dxa"/>
          </w:tcPr>
          <w:p w:rsidR="005A5E9B" w:rsidRPr="00D03858" w:rsidRDefault="005A5E9B" w:rsidP="00D03858">
            <w:pPr>
              <w:rPr>
                <w:sz w:val="18"/>
                <w:szCs w:val="18"/>
              </w:rPr>
            </w:pPr>
            <w:r w:rsidRPr="00D03858">
              <w:rPr>
                <w:b/>
                <w:sz w:val="18"/>
                <w:szCs w:val="18"/>
              </w:rPr>
              <w:t>Жизнь и творчество О.Э. Мандельштама</w:t>
            </w:r>
            <w:r w:rsidRPr="00D03858">
              <w:rPr>
                <w:sz w:val="18"/>
                <w:szCs w:val="18"/>
              </w:rPr>
              <w:t>. Историзм поэтического мышления поэта, ассоциативная манера его письма. Стихотворения: «</w:t>
            </w:r>
            <w:r w:rsidRPr="00D03858">
              <w:rPr>
                <w:sz w:val="18"/>
                <w:szCs w:val="18"/>
                <w:lang w:val="en-US"/>
              </w:rPr>
              <w:t>Notre</w:t>
            </w:r>
            <w:r w:rsidRPr="00D03858">
              <w:rPr>
                <w:sz w:val="18"/>
                <w:szCs w:val="18"/>
              </w:rPr>
              <w:t xml:space="preserve"> </w:t>
            </w:r>
            <w:r w:rsidRPr="00D03858">
              <w:rPr>
                <w:sz w:val="18"/>
                <w:szCs w:val="18"/>
                <w:lang w:val="en-US"/>
              </w:rPr>
              <w:t>Dame</w:t>
            </w:r>
            <w:r w:rsidRPr="00D03858">
              <w:rPr>
                <w:sz w:val="18"/>
                <w:szCs w:val="18"/>
              </w:rPr>
              <w:t>», «Бессонница. Гомер «Тучи паруса…».</w:t>
            </w:r>
          </w:p>
        </w:tc>
        <w:tc>
          <w:tcPr>
            <w:tcW w:w="325" w:type="dxa"/>
          </w:tcPr>
          <w:p w:rsidR="005A5E9B" w:rsidRPr="00D03858" w:rsidRDefault="005A5E9B" w:rsidP="00D03858">
            <w:pPr>
              <w:rPr>
                <w:sz w:val="18"/>
                <w:szCs w:val="18"/>
              </w:rPr>
            </w:pPr>
            <w:r w:rsidRPr="00D03858">
              <w:rPr>
                <w:sz w:val="18"/>
                <w:szCs w:val="18"/>
              </w:rPr>
              <w:t xml:space="preserve">1 </w:t>
            </w:r>
          </w:p>
        </w:tc>
        <w:tc>
          <w:tcPr>
            <w:tcW w:w="1842" w:type="dxa"/>
          </w:tcPr>
          <w:p w:rsidR="005A5E9B" w:rsidRPr="00D03858" w:rsidRDefault="005A5E9B" w:rsidP="00D03858">
            <w:pPr>
              <w:rPr>
                <w:sz w:val="18"/>
                <w:szCs w:val="18"/>
              </w:rPr>
            </w:pPr>
            <w:r w:rsidRPr="00D03858">
              <w:rPr>
                <w:sz w:val="18"/>
                <w:szCs w:val="18"/>
              </w:rPr>
              <w:t>Урок усвоения новых знаний</w:t>
            </w:r>
          </w:p>
        </w:tc>
        <w:tc>
          <w:tcPr>
            <w:tcW w:w="2130" w:type="dxa"/>
          </w:tcPr>
          <w:p w:rsidR="005A5E9B" w:rsidRPr="00D03858" w:rsidRDefault="005A5E9B" w:rsidP="00D03858">
            <w:pPr>
              <w:rPr>
                <w:sz w:val="18"/>
                <w:szCs w:val="18"/>
              </w:rPr>
            </w:pPr>
            <w:r w:rsidRPr="00D03858">
              <w:rPr>
                <w:sz w:val="18"/>
                <w:szCs w:val="18"/>
              </w:rPr>
              <w:t>Особенности манеры поэтического письма.</w:t>
            </w:r>
          </w:p>
        </w:tc>
        <w:tc>
          <w:tcPr>
            <w:tcW w:w="2551" w:type="dxa"/>
          </w:tcPr>
          <w:p w:rsidR="005A5E9B" w:rsidRPr="00D03858" w:rsidRDefault="005A5E9B" w:rsidP="00D03858">
            <w:pPr>
              <w:rPr>
                <w:sz w:val="18"/>
                <w:szCs w:val="18"/>
              </w:rPr>
            </w:pPr>
            <w:r w:rsidRPr="00D03858">
              <w:rPr>
                <w:sz w:val="18"/>
                <w:szCs w:val="18"/>
              </w:rPr>
              <w:t>Знать основные этапы жизненного и творческого пути поэта; особенности стиля.</w:t>
            </w:r>
          </w:p>
        </w:tc>
        <w:tc>
          <w:tcPr>
            <w:tcW w:w="1985" w:type="dxa"/>
          </w:tcPr>
          <w:p w:rsidR="005A5E9B" w:rsidRPr="00D03858" w:rsidRDefault="005A5E9B" w:rsidP="00D03858">
            <w:pPr>
              <w:rPr>
                <w:sz w:val="18"/>
                <w:szCs w:val="18"/>
              </w:rPr>
            </w:pPr>
            <w:r w:rsidRPr="00D03858">
              <w:rPr>
                <w:sz w:val="18"/>
                <w:szCs w:val="18"/>
              </w:rPr>
              <w:t>Групп.р. отв. на проблем. Вопрос «Как начинают жить стихи…?».</w:t>
            </w:r>
          </w:p>
        </w:tc>
        <w:tc>
          <w:tcPr>
            <w:tcW w:w="2265" w:type="dxa"/>
          </w:tcPr>
          <w:p w:rsidR="005A5E9B" w:rsidRPr="00D03858" w:rsidRDefault="005A5E9B" w:rsidP="00D03858">
            <w:pPr>
              <w:rPr>
                <w:sz w:val="20"/>
                <w:szCs w:val="20"/>
              </w:rPr>
            </w:pPr>
            <w:r w:rsidRPr="00D03858">
              <w:rPr>
                <w:sz w:val="20"/>
                <w:szCs w:val="20"/>
              </w:rPr>
              <w:t xml:space="preserve">Сопоставление особенностей творческого мировоззрения О. Э. Мандельштама и А. Ахматовой. </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55</w:t>
            </w:r>
          </w:p>
        </w:tc>
        <w:tc>
          <w:tcPr>
            <w:tcW w:w="3639" w:type="dxa"/>
          </w:tcPr>
          <w:p w:rsidR="005A5E9B" w:rsidRPr="00D03858" w:rsidRDefault="005A5E9B" w:rsidP="00D03858">
            <w:pPr>
              <w:rPr>
                <w:sz w:val="20"/>
                <w:szCs w:val="20"/>
              </w:rPr>
            </w:pPr>
            <w:r w:rsidRPr="00D03858">
              <w:rPr>
                <w:sz w:val="20"/>
                <w:szCs w:val="20"/>
              </w:rPr>
              <w:t>Представление о поэте как хранителе культуры. Интерпретация стихотворений: «За гремучую доблесть грядущих веков», «Я вернулся в мой город, знакомый до слез…».</w:t>
            </w:r>
          </w:p>
        </w:tc>
        <w:tc>
          <w:tcPr>
            <w:tcW w:w="325" w:type="dxa"/>
          </w:tcPr>
          <w:p w:rsidR="005A5E9B" w:rsidRPr="00D03858" w:rsidRDefault="005A5E9B" w:rsidP="00D03858">
            <w:pPr>
              <w:rPr>
                <w:sz w:val="20"/>
                <w:szCs w:val="20"/>
              </w:rPr>
            </w:pPr>
            <w:r w:rsidRPr="00D03858">
              <w:rPr>
                <w:sz w:val="20"/>
                <w:szCs w:val="20"/>
              </w:rPr>
              <w:t xml:space="preserve">1 </w:t>
            </w:r>
          </w:p>
        </w:tc>
        <w:tc>
          <w:tcPr>
            <w:tcW w:w="1842" w:type="dxa"/>
          </w:tcPr>
          <w:p w:rsidR="005A5E9B" w:rsidRPr="00D03858" w:rsidRDefault="005A5E9B" w:rsidP="00D03858">
            <w:pPr>
              <w:rPr>
                <w:sz w:val="20"/>
                <w:szCs w:val="20"/>
              </w:rPr>
            </w:pPr>
            <w:r w:rsidRPr="00D03858">
              <w:rPr>
                <w:sz w:val="20"/>
                <w:szCs w:val="20"/>
              </w:rPr>
              <w:t>Повтор. -Обобщ. урок</w:t>
            </w:r>
          </w:p>
        </w:tc>
        <w:tc>
          <w:tcPr>
            <w:tcW w:w="2130" w:type="dxa"/>
          </w:tcPr>
          <w:p w:rsidR="005A5E9B" w:rsidRPr="00D03858" w:rsidRDefault="005A5E9B" w:rsidP="00D03858">
            <w:pPr>
              <w:rPr>
                <w:sz w:val="20"/>
                <w:szCs w:val="20"/>
              </w:rPr>
            </w:pPr>
            <w:r w:rsidRPr="00D03858">
              <w:rPr>
                <w:sz w:val="20"/>
                <w:szCs w:val="20"/>
              </w:rPr>
              <w:t>Истоки художественных образов произведений.</w:t>
            </w:r>
          </w:p>
        </w:tc>
        <w:tc>
          <w:tcPr>
            <w:tcW w:w="2551" w:type="dxa"/>
          </w:tcPr>
          <w:p w:rsidR="005A5E9B" w:rsidRPr="00D03858" w:rsidRDefault="005A5E9B" w:rsidP="00D03858">
            <w:pPr>
              <w:rPr>
                <w:sz w:val="20"/>
                <w:szCs w:val="20"/>
              </w:rPr>
            </w:pPr>
            <w:r w:rsidRPr="00D03858">
              <w:rPr>
                <w:sz w:val="20"/>
                <w:szCs w:val="20"/>
              </w:rPr>
              <w:t>Владеть навыками анализа стихотворения.</w:t>
            </w:r>
          </w:p>
        </w:tc>
        <w:tc>
          <w:tcPr>
            <w:tcW w:w="1985" w:type="dxa"/>
          </w:tcPr>
          <w:p w:rsidR="005A5E9B" w:rsidRPr="00D03858" w:rsidRDefault="005A5E9B" w:rsidP="00D03858">
            <w:pPr>
              <w:rPr>
                <w:sz w:val="20"/>
                <w:szCs w:val="20"/>
              </w:rPr>
            </w:pPr>
            <w:r w:rsidRPr="00D03858">
              <w:rPr>
                <w:sz w:val="20"/>
                <w:szCs w:val="20"/>
              </w:rPr>
              <w:t>Индив.р. Отв. на вопр. «Чем отлич. Поэзия О.М. от поэзии М.Цветаевой?.</w:t>
            </w:r>
          </w:p>
        </w:tc>
        <w:tc>
          <w:tcPr>
            <w:tcW w:w="2265" w:type="dxa"/>
          </w:tcPr>
          <w:p w:rsidR="005A5E9B" w:rsidRPr="00D03858" w:rsidRDefault="005A5E9B" w:rsidP="00D03858">
            <w:pPr>
              <w:rPr>
                <w:sz w:val="20"/>
                <w:szCs w:val="20"/>
              </w:rPr>
            </w:pPr>
            <w:r w:rsidRPr="00D03858">
              <w:rPr>
                <w:sz w:val="20"/>
                <w:szCs w:val="20"/>
              </w:rPr>
              <w:t>Преломление античности как способ создания ощущения преемственности культур</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56</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Жизнь и творчество </w:t>
            </w:r>
            <w:r w:rsidRPr="00D03858">
              <w:rPr>
                <w:b/>
                <w:sz w:val="20"/>
                <w:szCs w:val="20"/>
              </w:rPr>
              <w:t>М.И.Цветаевой.</w:t>
            </w:r>
            <w:r w:rsidRPr="00D03858">
              <w:rPr>
                <w:sz w:val="20"/>
                <w:szCs w:val="20"/>
              </w:rPr>
              <w:t xml:space="preserve"> </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Конфликт быта и бытия времени и вечности.</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Знать биографию М.Цветаевой</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Индивид.р. </w:t>
            </w:r>
          </w:p>
        </w:tc>
        <w:tc>
          <w:tcPr>
            <w:tcW w:w="2265" w:type="dxa"/>
          </w:tcPr>
          <w:p w:rsidR="005A5E9B" w:rsidRPr="00D03858" w:rsidRDefault="005A5E9B" w:rsidP="00D03858">
            <w:pPr>
              <w:rPr>
                <w:sz w:val="20"/>
                <w:szCs w:val="20"/>
              </w:rPr>
            </w:pPr>
            <w:r w:rsidRPr="00D03858">
              <w:rPr>
                <w:sz w:val="20"/>
                <w:szCs w:val="20"/>
              </w:rPr>
              <w:t>Сопоставление лирических героинь поэзии М. Цветаевой и А. Ахматовой</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57</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Основные темы творчества поэта. Интерпретация стих-ий «Моим стихам, написанным так рано …», «Стихи к Блоку» («Имя твое – птица в руке….»).</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1</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Темы творчества поэта.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 Уметь выделять ИВС языка в поэтич. тексте и определять их роль.</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Выделить ИВС языка в стих-ии «Имя твое – птица в руке».</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58</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Поэзия как напряженный монолог-исповедь интерпретация стих-ий: «Кто создан из камня, кто создан из глины», «Тоска по Родине! Давно….».</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Фольклорные и литературные образы и мотивы в лирике Цветаевой образ лирич. героини.</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Знать особенности лирической героини стих-ий; основные темы и мотивы цветаевской лирики.</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Групп.работа. Найти в стих-ях традиционные для фольклора образы.</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59</w:t>
            </w:r>
          </w:p>
        </w:tc>
        <w:tc>
          <w:tcPr>
            <w:tcW w:w="3639" w:type="dxa"/>
          </w:tcPr>
          <w:p w:rsidR="005A5E9B" w:rsidRPr="00D03858" w:rsidRDefault="005A5E9B" w:rsidP="00D03858">
            <w:pPr>
              <w:rPr>
                <w:sz w:val="20"/>
                <w:szCs w:val="20"/>
              </w:rPr>
            </w:pPr>
            <w:r w:rsidRPr="00D03858">
              <w:rPr>
                <w:b/>
                <w:color w:val="000000"/>
                <w:sz w:val="20"/>
                <w:szCs w:val="20"/>
              </w:rPr>
              <w:t>М. А.Шолохов</w:t>
            </w:r>
            <w:r w:rsidRPr="00D03858">
              <w:rPr>
                <w:color w:val="000000"/>
                <w:sz w:val="20"/>
                <w:szCs w:val="20"/>
              </w:rPr>
              <w:t>: судьба и твор</w:t>
            </w:r>
            <w:r w:rsidRPr="00D03858">
              <w:rPr>
                <w:color w:val="000000"/>
                <w:sz w:val="20"/>
                <w:szCs w:val="20"/>
              </w:rPr>
              <w:softHyphen/>
              <w:t>чество. «Донские рассказы».</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Беседа.</w:t>
            </w:r>
          </w:p>
          <w:p w:rsidR="005A5E9B" w:rsidRPr="00D03858" w:rsidRDefault="005A5E9B" w:rsidP="00D03858">
            <w:pPr>
              <w:rPr>
                <w:sz w:val="20"/>
                <w:szCs w:val="20"/>
              </w:rPr>
            </w:pPr>
            <w:r w:rsidRPr="00D03858">
              <w:rPr>
                <w:sz w:val="20"/>
                <w:szCs w:val="20"/>
              </w:rPr>
              <w:t xml:space="preserve"> Лекция.</w:t>
            </w:r>
          </w:p>
        </w:tc>
        <w:tc>
          <w:tcPr>
            <w:tcW w:w="2130" w:type="dxa"/>
          </w:tcPr>
          <w:p w:rsidR="005A5E9B" w:rsidRPr="00D03858" w:rsidRDefault="005A5E9B" w:rsidP="00D03858">
            <w:pPr>
              <w:rPr>
                <w:sz w:val="20"/>
                <w:szCs w:val="20"/>
              </w:rPr>
            </w:pPr>
            <w:r w:rsidRPr="00D03858">
              <w:rPr>
                <w:sz w:val="20"/>
                <w:szCs w:val="20"/>
              </w:rPr>
              <w:t>Факты биографии писателя. Содержание «Донских рассказов»</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r w:rsidRPr="00D03858">
              <w:rPr>
                <w:sz w:val="20"/>
                <w:szCs w:val="20"/>
              </w:rPr>
              <w:t>творческий практикум</w:t>
            </w:r>
          </w:p>
        </w:tc>
        <w:tc>
          <w:tcPr>
            <w:tcW w:w="2265" w:type="dxa"/>
          </w:tcPr>
          <w:p w:rsidR="005A5E9B" w:rsidRPr="00D03858" w:rsidRDefault="005A5E9B" w:rsidP="00D03858">
            <w:pPr>
              <w:rPr>
                <w:sz w:val="20"/>
                <w:szCs w:val="20"/>
              </w:rPr>
            </w:pPr>
            <w:r w:rsidRPr="00D03858">
              <w:rPr>
                <w:sz w:val="20"/>
                <w:szCs w:val="20"/>
              </w:rPr>
              <w:t>Художественная концепция Гражданской войны в «Донских рассказах» как трагедия «расчеловечения»</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60</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rFonts w:ascii="Calibri" w:hAnsi="Calibri" w:cs="Calibri"/>
                <w:sz w:val="20"/>
                <w:szCs w:val="20"/>
                <w:lang w:eastAsia="ar-SA"/>
              </w:rPr>
              <w:t>История создания романа-эпопеи «Тихий Дон».</w:t>
            </w:r>
            <w:r w:rsidRPr="00D03858">
              <w:rPr>
                <w:sz w:val="20"/>
                <w:szCs w:val="20"/>
              </w:rPr>
              <w:t xml:space="preserve"> </w:t>
            </w:r>
            <w:r w:rsidRPr="00D03858">
              <w:rPr>
                <w:rFonts w:ascii="Calibri" w:hAnsi="Calibri" w:cs="Calibri"/>
                <w:sz w:val="20"/>
                <w:szCs w:val="20"/>
                <w:lang w:eastAsia="ar-SA"/>
              </w:rPr>
              <w:t>Широта эпического повествования. Сложность авторской позиции. Система образов в романе.</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Своеобразие жанра. Мастерство писателя в изображении образов</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Иметь представление об авторской позиции. Знать систему образов героев. Уметь интерпретировать эпизод</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p>
        </w:tc>
        <w:tc>
          <w:tcPr>
            <w:tcW w:w="2265" w:type="dxa"/>
          </w:tcPr>
          <w:p w:rsidR="005A5E9B" w:rsidRPr="00D03858" w:rsidRDefault="005A5E9B" w:rsidP="00D03858">
            <w:pPr>
              <w:rPr>
                <w:sz w:val="20"/>
                <w:szCs w:val="20"/>
              </w:rPr>
            </w:pPr>
            <w:r w:rsidRPr="00D03858">
              <w:rPr>
                <w:sz w:val="20"/>
                <w:szCs w:val="20"/>
              </w:rPr>
              <w:t>Сопоставление с художественными особенностями романа- эпопеи Л. Н. Толстого «Война и мир». История казачества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61</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Семья Мелеховых, быт и нравы донского казачества. Тема разрушения семейного и крестьянского укладов.</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1</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Мастерство писателя в изображении быта и нравов донского казачества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Иметь представление о семье Мелеховых. Уметь проводить информационно-смысловой анализ</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Проблемные задания</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62</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Глубина постижения исторических процессов в романе. Изображение гражданской войны как общенародной традиции</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Тема разрушения семейного и крестьянского укладов. Время природное и время историческое в романе</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Иметь представление об авторской позиции в изображении белого и красного движения</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Проблемные задания</w:t>
            </w:r>
          </w:p>
        </w:tc>
        <w:tc>
          <w:tcPr>
            <w:tcW w:w="2265" w:type="dxa"/>
          </w:tcPr>
          <w:p w:rsidR="005A5E9B" w:rsidRPr="00D03858" w:rsidRDefault="005A5E9B" w:rsidP="00D03858">
            <w:pPr>
              <w:rPr>
                <w:sz w:val="20"/>
                <w:szCs w:val="20"/>
              </w:rPr>
            </w:pPr>
            <w:r w:rsidRPr="00D03858">
              <w:rPr>
                <w:sz w:val="20"/>
                <w:szCs w:val="20"/>
              </w:rPr>
              <w:t>Сопоставление литературного отражения событий Гражданской войны и исторической основы (борьба с Калединым, организация Донской советской республики, казнь Ф. Подтелкова)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63</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Судьба Григория Мелехова как путь поиска правды жизни. «Вечные» темы в романе: человек и история, война и мир, личность и масса.</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Отношение автора к своему герою. Трагизм судьбы Григория Мелехова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анализировать ключевые эпизоды, прослеживая судьбу Г. Мелехова</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проблемные вопросы</w:t>
            </w:r>
          </w:p>
        </w:tc>
        <w:tc>
          <w:tcPr>
            <w:tcW w:w="2265" w:type="dxa"/>
          </w:tcPr>
          <w:p w:rsidR="005A5E9B" w:rsidRPr="00D03858" w:rsidRDefault="005A5E9B" w:rsidP="00D03858">
            <w:pPr>
              <w:rPr>
                <w:sz w:val="20"/>
                <w:szCs w:val="20"/>
              </w:rPr>
            </w:pPr>
            <w:r w:rsidRPr="00D03858">
              <w:rPr>
                <w:sz w:val="20"/>
                <w:szCs w:val="20"/>
              </w:rPr>
              <w:t>Сопоставление образов Григория Мелехова и Ивана Флягина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64</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 xml:space="preserve">1 </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Повтор. -обобщ. Урок</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Любовь и долг; личность и масса- «вечные» темы в романе</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Уметь анализировать эпизоды, вести диалог, дискуссию</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Стр. 218 проблемные вопросы; составить словарь по роману.</w:t>
            </w:r>
          </w:p>
        </w:tc>
        <w:tc>
          <w:tcPr>
            <w:tcW w:w="2265" w:type="dxa"/>
          </w:tcPr>
          <w:p w:rsidR="005A5E9B" w:rsidRPr="00D03858" w:rsidRDefault="005A5E9B" w:rsidP="00D03858">
            <w:pPr>
              <w:rPr>
                <w:sz w:val="20"/>
                <w:szCs w:val="20"/>
              </w:rPr>
            </w:pPr>
            <w:r w:rsidRPr="00D03858">
              <w:rPr>
                <w:sz w:val="20"/>
                <w:szCs w:val="20"/>
              </w:rPr>
              <w:t>Сопоставление образов Аксиньи и Натальи в рамках продолжения традиции про-тивопоставления «любви-страсти» и «любви семейной» в классической</w:t>
            </w:r>
          </w:p>
        </w:tc>
      </w:tr>
      <w:tr w:rsidR="005A5E9B" w:rsidRPr="00D03858" w:rsidTr="00E957A6">
        <w:trPr>
          <w:gridAfter w:val="4"/>
          <w:wAfter w:w="7916" w:type="dxa"/>
        </w:trPr>
        <w:tc>
          <w:tcPr>
            <w:tcW w:w="533" w:type="dxa"/>
          </w:tcPr>
          <w:p w:rsidR="005A5E9B" w:rsidRPr="00D03858" w:rsidRDefault="005A5E9B" w:rsidP="00D03858">
            <w:pPr>
              <w:rPr>
                <w:sz w:val="20"/>
                <w:szCs w:val="20"/>
              </w:rPr>
            </w:pPr>
            <w:r w:rsidRPr="00D03858">
              <w:rPr>
                <w:sz w:val="20"/>
                <w:szCs w:val="20"/>
              </w:rPr>
              <w:t>65-66</w:t>
            </w:r>
          </w:p>
        </w:tc>
        <w:tc>
          <w:tcPr>
            <w:tcW w:w="3639" w:type="dxa"/>
          </w:tcPr>
          <w:p w:rsidR="005A5E9B" w:rsidRPr="00D03858" w:rsidRDefault="005A5E9B" w:rsidP="00D03858">
            <w:pPr>
              <w:rPr>
                <w:sz w:val="20"/>
                <w:szCs w:val="20"/>
              </w:rPr>
            </w:pPr>
            <w:r w:rsidRPr="00D03858">
              <w:rPr>
                <w:color w:val="000000"/>
                <w:sz w:val="20"/>
                <w:szCs w:val="20"/>
              </w:rPr>
              <w:t>Классное сочинение по тв-ву М. Шолохова.</w:t>
            </w:r>
          </w:p>
          <w:p w:rsidR="005A5E9B" w:rsidRPr="00D03858" w:rsidRDefault="005A5E9B" w:rsidP="00D03858">
            <w:pPr>
              <w:rPr>
                <w:sz w:val="20"/>
                <w:szCs w:val="20"/>
              </w:rPr>
            </w:pPr>
          </w:p>
        </w:tc>
        <w:tc>
          <w:tcPr>
            <w:tcW w:w="325" w:type="dxa"/>
          </w:tcPr>
          <w:p w:rsidR="005A5E9B" w:rsidRPr="00D03858" w:rsidRDefault="005A5E9B" w:rsidP="00D03858">
            <w:pPr>
              <w:rPr>
                <w:sz w:val="20"/>
                <w:szCs w:val="20"/>
              </w:rPr>
            </w:pPr>
            <w:r w:rsidRPr="00D03858">
              <w:rPr>
                <w:sz w:val="20"/>
                <w:szCs w:val="20"/>
              </w:rPr>
              <w:t>2</w:t>
            </w:r>
          </w:p>
        </w:tc>
        <w:tc>
          <w:tcPr>
            <w:tcW w:w="1842" w:type="dxa"/>
          </w:tcPr>
          <w:p w:rsidR="005A5E9B" w:rsidRPr="00D03858" w:rsidRDefault="005A5E9B" w:rsidP="00D03858">
            <w:pPr>
              <w:rPr>
                <w:sz w:val="20"/>
                <w:szCs w:val="20"/>
              </w:rPr>
            </w:pPr>
            <w:r w:rsidRPr="00D03858">
              <w:rPr>
                <w:sz w:val="20"/>
                <w:szCs w:val="20"/>
              </w:rPr>
              <w:t>Р.Р.</w:t>
            </w:r>
          </w:p>
        </w:tc>
        <w:tc>
          <w:tcPr>
            <w:tcW w:w="2130" w:type="dxa"/>
          </w:tcPr>
          <w:p w:rsidR="005A5E9B" w:rsidRPr="00D03858" w:rsidRDefault="005A5E9B" w:rsidP="00D03858">
            <w:pPr>
              <w:rPr>
                <w:sz w:val="20"/>
                <w:szCs w:val="20"/>
              </w:rPr>
            </w:pPr>
          </w:p>
        </w:tc>
        <w:tc>
          <w:tcPr>
            <w:tcW w:w="2551" w:type="dxa"/>
          </w:tcPr>
          <w:p w:rsidR="005A5E9B" w:rsidRPr="00D03858" w:rsidRDefault="005A5E9B" w:rsidP="00D03858">
            <w:pPr>
              <w:rPr>
                <w:sz w:val="20"/>
                <w:szCs w:val="20"/>
              </w:rPr>
            </w:pPr>
            <w:r w:rsidRPr="00D03858">
              <w:rPr>
                <w:sz w:val="20"/>
                <w:szCs w:val="20"/>
              </w:rPr>
              <w:t>Уметь писать сочинения различ. жанров на литер. тему.</w:t>
            </w:r>
          </w:p>
        </w:tc>
        <w:tc>
          <w:tcPr>
            <w:tcW w:w="1985" w:type="dxa"/>
          </w:tcPr>
          <w:p w:rsidR="005A5E9B" w:rsidRPr="00D03858" w:rsidRDefault="005A5E9B" w:rsidP="00D03858">
            <w:pPr>
              <w:rPr>
                <w:sz w:val="20"/>
                <w:szCs w:val="20"/>
              </w:rPr>
            </w:pPr>
            <w:r w:rsidRPr="00D03858">
              <w:rPr>
                <w:sz w:val="20"/>
                <w:szCs w:val="20"/>
              </w:rPr>
              <w:t>Сочинение.</w:t>
            </w:r>
          </w:p>
        </w:tc>
        <w:tc>
          <w:tcPr>
            <w:tcW w:w="2265" w:type="dxa"/>
          </w:tcPr>
          <w:p w:rsidR="005A5E9B" w:rsidRPr="00D03858" w:rsidRDefault="005A5E9B" w:rsidP="00D03858">
            <w:pPr>
              <w:rPr>
                <w:sz w:val="20"/>
                <w:szCs w:val="20"/>
              </w:rPr>
            </w:pPr>
          </w:p>
        </w:tc>
      </w:tr>
      <w:tr w:rsidR="005A5E9B" w:rsidRPr="00D03858" w:rsidTr="00281747">
        <w:trPr>
          <w:gridAfter w:val="4"/>
          <w:wAfter w:w="7916" w:type="dxa"/>
        </w:trPr>
        <w:tc>
          <w:tcPr>
            <w:tcW w:w="533" w:type="dxa"/>
          </w:tcPr>
          <w:p w:rsidR="005A5E9B" w:rsidRPr="00D03858" w:rsidRDefault="005A5E9B" w:rsidP="00D03858">
            <w:pPr>
              <w:rPr>
                <w:sz w:val="20"/>
                <w:szCs w:val="20"/>
              </w:rPr>
            </w:pPr>
          </w:p>
        </w:tc>
        <w:tc>
          <w:tcPr>
            <w:tcW w:w="14737" w:type="dxa"/>
            <w:gridSpan w:val="7"/>
          </w:tcPr>
          <w:p w:rsidR="005A5E9B" w:rsidRPr="00E957A6" w:rsidRDefault="005A5E9B" w:rsidP="00E957A6">
            <w:pPr>
              <w:jc w:val="center"/>
              <w:rPr>
                <w:b/>
              </w:rPr>
            </w:pPr>
            <w:r w:rsidRPr="00E957A6">
              <w:rPr>
                <w:b/>
                <w:color w:val="000000"/>
              </w:rPr>
              <w:t>Литература периода ВОв</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67-68</w:t>
            </w:r>
          </w:p>
        </w:tc>
        <w:tc>
          <w:tcPr>
            <w:tcW w:w="3639" w:type="dxa"/>
          </w:tcPr>
          <w:p w:rsidR="005A5E9B" w:rsidRPr="00D03858" w:rsidRDefault="005A5E9B" w:rsidP="00D03858">
            <w:pPr>
              <w:rPr>
                <w:sz w:val="20"/>
                <w:szCs w:val="20"/>
              </w:rPr>
            </w:pPr>
            <w:r w:rsidRPr="00D03858">
              <w:rPr>
                <w:color w:val="000000"/>
                <w:sz w:val="20"/>
                <w:szCs w:val="20"/>
              </w:rPr>
              <w:t>Литература периода ВОв: поэзия. проза, драматургия.</w:t>
            </w:r>
          </w:p>
        </w:tc>
        <w:tc>
          <w:tcPr>
            <w:tcW w:w="325" w:type="dxa"/>
          </w:tcPr>
          <w:p w:rsidR="005A5E9B" w:rsidRPr="00D03858" w:rsidRDefault="005A5E9B" w:rsidP="00D03858">
            <w:pPr>
              <w:rPr>
                <w:sz w:val="20"/>
                <w:szCs w:val="20"/>
              </w:rPr>
            </w:pPr>
            <w:r w:rsidRPr="00D03858">
              <w:rPr>
                <w:sz w:val="20"/>
                <w:szCs w:val="20"/>
              </w:rPr>
              <w:t>2</w:t>
            </w:r>
          </w:p>
        </w:tc>
        <w:tc>
          <w:tcPr>
            <w:tcW w:w="1842" w:type="dxa"/>
          </w:tcPr>
          <w:p w:rsidR="005A5E9B" w:rsidRPr="00D03858" w:rsidRDefault="005A5E9B" w:rsidP="00D03858">
            <w:pPr>
              <w:rPr>
                <w:sz w:val="20"/>
                <w:szCs w:val="20"/>
              </w:rPr>
            </w:pPr>
            <w:r w:rsidRPr="00D03858">
              <w:rPr>
                <w:sz w:val="20"/>
                <w:szCs w:val="20"/>
              </w:rPr>
              <w:t>Лекция. Беседа.</w:t>
            </w:r>
          </w:p>
        </w:tc>
        <w:tc>
          <w:tcPr>
            <w:tcW w:w="2130" w:type="dxa"/>
          </w:tcPr>
          <w:p w:rsidR="005A5E9B" w:rsidRPr="00D03858" w:rsidRDefault="005A5E9B" w:rsidP="00D03858">
            <w:pPr>
              <w:rPr>
                <w:sz w:val="20"/>
                <w:szCs w:val="20"/>
              </w:rPr>
            </w:pPr>
          </w:p>
        </w:tc>
        <w:tc>
          <w:tcPr>
            <w:tcW w:w="2551" w:type="dxa"/>
          </w:tcPr>
          <w:p w:rsidR="005A5E9B" w:rsidRPr="00D03858" w:rsidRDefault="005A5E9B" w:rsidP="00D03858">
            <w:pPr>
              <w:rPr>
                <w:sz w:val="20"/>
                <w:szCs w:val="20"/>
              </w:rPr>
            </w:pPr>
            <w:r w:rsidRPr="00D03858">
              <w:rPr>
                <w:sz w:val="20"/>
                <w:szCs w:val="20"/>
              </w:rPr>
              <w:t>Знать основные этапы жизни и творчества писателей- фронтовиков</w:t>
            </w:r>
          </w:p>
          <w:p w:rsidR="005A5E9B" w:rsidRPr="00D03858" w:rsidRDefault="005A5E9B" w:rsidP="00D03858">
            <w:pPr>
              <w:rPr>
                <w:sz w:val="20"/>
                <w:szCs w:val="20"/>
              </w:rPr>
            </w:pPr>
            <w:r w:rsidRPr="00D03858">
              <w:rPr>
                <w:sz w:val="20"/>
                <w:szCs w:val="20"/>
              </w:rPr>
              <w:t>Уметь соотносить  произведение с конкретно-исторической ситуацией</w:t>
            </w:r>
          </w:p>
        </w:tc>
        <w:tc>
          <w:tcPr>
            <w:tcW w:w="1985" w:type="dxa"/>
          </w:tcPr>
          <w:p w:rsidR="005A5E9B" w:rsidRPr="00D03858" w:rsidRDefault="005A5E9B" w:rsidP="00D03858">
            <w:pPr>
              <w:rPr>
                <w:sz w:val="20"/>
                <w:szCs w:val="20"/>
              </w:rPr>
            </w:pPr>
            <w:r w:rsidRPr="00D03858">
              <w:rPr>
                <w:sz w:val="20"/>
                <w:szCs w:val="20"/>
              </w:rPr>
              <w:t>Конспект лекции</w:t>
            </w:r>
          </w:p>
        </w:tc>
        <w:tc>
          <w:tcPr>
            <w:tcW w:w="2265" w:type="dxa"/>
          </w:tcPr>
          <w:p w:rsidR="005A5E9B" w:rsidRPr="00D03858" w:rsidRDefault="005A5E9B" w:rsidP="00D03858">
            <w:pPr>
              <w:rPr>
                <w:sz w:val="20"/>
                <w:szCs w:val="20"/>
              </w:rPr>
            </w:pPr>
            <w:r w:rsidRPr="00D03858">
              <w:rPr>
                <w:sz w:val="20"/>
                <w:szCs w:val="20"/>
              </w:rPr>
              <w:t>Сравнение литературного процесса, его особенностей в России и европейских странах. Национальные особенности Сопоставление идейных позиций авторов произведений о Вели-кой Отечественной войне</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69</w:t>
            </w:r>
          </w:p>
        </w:tc>
        <w:tc>
          <w:tcPr>
            <w:tcW w:w="3639" w:type="dxa"/>
          </w:tcPr>
          <w:p w:rsidR="005A5E9B" w:rsidRPr="00D03858" w:rsidRDefault="005A5E9B" w:rsidP="00D03858">
            <w:pPr>
              <w:rPr>
                <w:color w:val="000000"/>
                <w:sz w:val="20"/>
                <w:szCs w:val="20"/>
              </w:rPr>
            </w:pPr>
            <w:r w:rsidRPr="00D03858">
              <w:rPr>
                <w:color w:val="000000"/>
                <w:sz w:val="20"/>
                <w:szCs w:val="20"/>
              </w:rPr>
              <w:t>Новое   осмысление   военной темы в литературе 50-90-х го-дов.</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Р.Р.</w:t>
            </w:r>
          </w:p>
        </w:tc>
        <w:tc>
          <w:tcPr>
            <w:tcW w:w="2130" w:type="dxa"/>
          </w:tcPr>
          <w:p w:rsidR="005A5E9B" w:rsidRPr="00D03858" w:rsidRDefault="005A5E9B" w:rsidP="00D03858">
            <w:pPr>
              <w:rPr>
                <w:sz w:val="20"/>
                <w:szCs w:val="20"/>
              </w:rPr>
            </w:pPr>
            <w:r w:rsidRPr="00D03858">
              <w:rPr>
                <w:sz w:val="20"/>
                <w:szCs w:val="20"/>
              </w:rPr>
              <w:t>ВОВ и ее художественное осмысление в русской литературе и литературе других народов.</w:t>
            </w:r>
          </w:p>
        </w:tc>
        <w:tc>
          <w:tcPr>
            <w:tcW w:w="2551" w:type="dxa"/>
          </w:tcPr>
          <w:p w:rsidR="005A5E9B" w:rsidRPr="00D03858" w:rsidRDefault="005A5E9B" w:rsidP="00D03858">
            <w:pPr>
              <w:rPr>
                <w:sz w:val="20"/>
                <w:szCs w:val="20"/>
              </w:rPr>
            </w:pPr>
            <w:r w:rsidRPr="00D03858">
              <w:rPr>
                <w:sz w:val="20"/>
                <w:szCs w:val="20"/>
              </w:rPr>
              <w:t>Уметь воспроизводить содержание литер. пр-ния, соотносить худ. л-ру с фактами общ. жизни и культуры.</w:t>
            </w:r>
          </w:p>
        </w:tc>
        <w:tc>
          <w:tcPr>
            <w:tcW w:w="1985" w:type="dxa"/>
          </w:tcPr>
          <w:p w:rsidR="005A5E9B" w:rsidRPr="00D03858" w:rsidRDefault="005A5E9B" w:rsidP="00D03858">
            <w:pPr>
              <w:rPr>
                <w:sz w:val="20"/>
                <w:szCs w:val="20"/>
              </w:rPr>
            </w:pPr>
            <w:r w:rsidRPr="00D03858">
              <w:rPr>
                <w:sz w:val="20"/>
                <w:szCs w:val="20"/>
              </w:rPr>
              <w:t>Защита рефератов</w:t>
            </w:r>
          </w:p>
        </w:tc>
        <w:tc>
          <w:tcPr>
            <w:tcW w:w="2265" w:type="dxa"/>
          </w:tcPr>
          <w:p w:rsidR="005A5E9B" w:rsidRPr="00D03858" w:rsidRDefault="005A5E9B" w:rsidP="00D03858">
            <w:pPr>
              <w:rPr>
                <w:sz w:val="20"/>
                <w:szCs w:val="20"/>
              </w:rPr>
            </w:pPr>
          </w:p>
        </w:tc>
      </w:tr>
      <w:tr w:rsidR="005A5E9B" w:rsidRPr="00D03858" w:rsidTr="00C71457">
        <w:trPr>
          <w:gridAfter w:val="4"/>
          <w:wAfter w:w="7916" w:type="dxa"/>
        </w:trPr>
        <w:tc>
          <w:tcPr>
            <w:tcW w:w="533" w:type="dxa"/>
          </w:tcPr>
          <w:p w:rsidR="005A5E9B" w:rsidRPr="00D03858" w:rsidRDefault="005A5E9B" w:rsidP="00D03858">
            <w:pPr>
              <w:rPr>
                <w:sz w:val="20"/>
                <w:szCs w:val="20"/>
              </w:rPr>
            </w:pPr>
            <w:r w:rsidRPr="00D03858">
              <w:rPr>
                <w:sz w:val="20"/>
                <w:szCs w:val="20"/>
              </w:rPr>
              <w:t>70</w:t>
            </w:r>
          </w:p>
        </w:tc>
        <w:tc>
          <w:tcPr>
            <w:tcW w:w="3639" w:type="dxa"/>
          </w:tcPr>
          <w:p w:rsidR="005A5E9B" w:rsidRPr="00D03858" w:rsidRDefault="005A5E9B" w:rsidP="00D03858">
            <w:pPr>
              <w:tabs>
                <w:tab w:val="left" w:pos="9923"/>
                <w:tab w:val="left" w:pos="10348"/>
              </w:tabs>
              <w:ind w:left="80"/>
              <w:rPr>
                <w:sz w:val="20"/>
                <w:szCs w:val="20"/>
              </w:rPr>
            </w:pPr>
            <w:r w:rsidRPr="00D03858">
              <w:rPr>
                <w:sz w:val="20"/>
                <w:szCs w:val="20"/>
              </w:rPr>
              <w:t>В. П. Некрасов «В окопах Сталин</w:t>
            </w:r>
            <w:r w:rsidRPr="00D03858">
              <w:rPr>
                <w:sz w:val="20"/>
                <w:szCs w:val="20"/>
              </w:rPr>
              <w:softHyphen/>
              <w:t>града». Изображе</w:t>
            </w:r>
            <w:r w:rsidRPr="00D03858">
              <w:rPr>
                <w:sz w:val="20"/>
                <w:szCs w:val="20"/>
              </w:rPr>
              <w:softHyphen/>
              <w:t>ние трагических будней войны</w:t>
            </w:r>
          </w:p>
        </w:tc>
        <w:tc>
          <w:tcPr>
            <w:tcW w:w="325" w:type="dxa"/>
          </w:tcPr>
          <w:p w:rsidR="005A5E9B" w:rsidRPr="00D03858" w:rsidRDefault="005A5E9B" w:rsidP="00D03858">
            <w:pPr>
              <w:tabs>
                <w:tab w:val="left" w:pos="9923"/>
                <w:tab w:val="left" w:pos="10348"/>
              </w:tabs>
              <w:ind w:left="280"/>
              <w:rPr>
                <w:sz w:val="20"/>
                <w:szCs w:val="20"/>
              </w:rPr>
            </w:pPr>
            <w:r w:rsidRPr="00D03858">
              <w:rPr>
                <w:sz w:val="20"/>
                <w:szCs w:val="20"/>
              </w:rPr>
              <w:t>1</w:t>
            </w:r>
          </w:p>
        </w:tc>
        <w:tc>
          <w:tcPr>
            <w:tcW w:w="1842" w:type="dxa"/>
          </w:tcPr>
          <w:p w:rsidR="005A5E9B" w:rsidRPr="00D03858" w:rsidRDefault="005A5E9B" w:rsidP="00D03858">
            <w:pPr>
              <w:tabs>
                <w:tab w:val="left" w:pos="9923"/>
                <w:tab w:val="left" w:pos="10348"/>
              </w:tabs>
              <w:ind w:left="80"/>
              <w:rPr>
                <w:sz w:val="20"/>
                <w:szCs w:val="20"/>
              </w:rPr>
            </w:pPr>
            <w:r w:rsidRPr="00D03858">
              <w:rPr>
                <w:sz w:val="20"/>
                <w:szCs w:val="20"/>
              </w:rPr>
              <w:t>Комби</w:t>
            </w:r>
            <w:r w:rsidRPr="00D03858">
              <w:rPr>
                <w:sz w:val="20"/>
                <w:szCs w:val="20"/>
              </w:rPr>
              <w:softHyphen/>
              <w:t>ниро</w:t>
            </w:r>
            <w:r w:rsidRPr="00D03858">
              <w:rPr>
                <w:sz w:val="20"/>
                <w:szCs w:val="20"/>
              </w:rPr>
              <w:softHyphen/>
              <w:t>ванный урок</w:t>
            </w:r>
          </w:p>
        </w:tc>
        <w:tc>
          <w:tcPr>
            <w:tcW w:w="2130" w:type="dxa"/>
          </w:tcPr>
          <w:p w:rsidR="005A5E9B" w:rsidRPr="00D03858" w:rsidRDefault="005A5E9B" w:rsidP="00D03858">
            <w:pPr>
              <w:rPr>
                <w:sz w:val="20"/>
                <w:szCs w:val="20"/>
              </w:rPr>
            </w:pPr>
          </w:p>
        </w:tc>
        <w:tc>
          <w:tcPr>
            <w:tcW w:w="2551" w:type="dxa"/>
          </w:tcPr>
          <w:p w:rsidR="005A5E9B" w:rsidRPr="00D03858" w:rsidRDefault="005A5E9B" w:rsidP="00D03858">
            <w:pPr>
              <w:rPr>
                <w:sz w:val="20"/>
                <w:szCs w:val="20"/>
              </w:rPr>
            </w:pPr>
            <w:r w:rsidRPr="00D03858">
              <w:rPr>
                <w:sz w:val="20"/>
                <w:szCs w:val="20"/>
              </w:rPr>
              <w:t>Уметь: анализировать произведения, используя сведения по истории и теории литературы</w:t>
            </w:r>
          </w:p>
          <w:p w:rsidR="005A5E9B" w:rsidRPr="00D03858" w:rsidRDefault="005A5E9B" w:rsidP="00D03858">
            <w:pPr>
              <w:rPr>
                <w:sz w:val="20"/>
                <w:szCs w:val="20"/>
              </w:rPr>
            </w:pPr>
          </w:p>
        </w:tc>
        <w:tc>
          <w:tcPr>
            <w:tcW w:w="4250" w:type="dxa"/>
            <w:gridSpan w:val="2"/>
          </w:tcPr>
          <w:p w:rsidR="005A5E9B" w:rsidRPr="00D03858" w:rsidRDefault="005A5E9B" w:rsidP="00D03858">
            <w:pPr>
              <w:rPr>
                <w:sz w:val="20"/>
                <w:szCs w:val="20"/>
              </w:rPr>
            </w:pPr>
            <w:r w:rsidRPr="00D03858">
              <w:rPr>
                <w:sz w:val="20"/>
                <w:szCs w:val="20"/>
              </w:rPr>
              <w:t>Отзыв на прочитанное</w:t>
            </w:r>
          </w:p>
          <w:p w:rsidR="005A5E9B" w:rsidRPr="00D03858" w:rsidRDefault="005A5E9B" w:rsidP="00D03858">
            <w:pPr>
              <w:rPr>
                <w:sz w:val="20"/>
                <w:szCs w:val="20"/>
              </w:rPr>
            </w:pPr>
            <w:r w:rsidRPr="00D03858">
              <w:rPr>
                <w:sz w:val="20"/>
                <w:szCs w:val="20"/>
              </w:rPr>
              <w:t xml:space="preserve">Сопоставление художественного мира М. Шолохова и </w:t>
            </w:r>
          </w:p>
          <w:p w:rsidR="005A5E9B" w:rsidRPr="00D03858" w:rsidRDefault="005A5E9B" w:rsidP="00D03858">
            <w:pPr>
              <w:rPr>
                <w:sz w:val="20"/>
                <w:szCs w:val="20"/>
              </w:rPr>
            </w:pPr>
            <w:r w:rsidRPr="00D03858">
              <w:rPr>
                <w:sz w:val="20"/>
                <w:szCs w:val="20"/>
              </w:rPr>
              <w:t>В. Некрасова в изображении будней войны</w:t>
            </w:r>
          </w:p>
        </w:tc>
      </w:tr>
      <w:tr w:rsidR="005A5E9B" w:rsidRPr="00D03858" w:rsidTr="00E957A6">
        <w:trPr>
          <w:gridAfter w:val="4"/>
          <w:wAfter w:w="7916" w:type="dxa"/>
        </w:trPr>
        <w:tc>
          <w:tcPr>
            <w:tcW w:w="15270" w:type="dxa"/>
            <w:gridSpan w:val="8"/>
            <w:tcBorders>
              <w:right w:val="nil"/>
            </w:tcBorders>
          </w:tcPr>
          <w:p w:rsidR="005A5E9B" w:rsidRPr="00E957A6" w:rsidRDefault="005A5E9B" w:rsidP="00E957A6">
            <w:pPr>
              <w:jc w:val="center"/>
              <w:rPr>
                <w:b/>
              </w:rPr>
            </w:pPr>
            <w:r w:rsidRPr="00E957A6">
              <w:rPr>
                <w:b/>
                <w:sz w:val="22"/>
                <w:szCs w:val="22"/>
              </w:rPr>
              <w:t>Литература 50-90-х годов</w:t>
            </w:r>
          </w:p>
        </w:tc>
      </w:tr>
      <w:tr w:rsidR="005A5E9B" w:rsidRPr="00D03858" w:rsidTr="00E957A6">
        <w:trPr>
          <w:gridAfter w:val="4"/>
          <w:wAfter w:w="7916" w:type="dxa"/>
        </w:trPr>
        <w:tc>
          <w:tcPr>
            <w:tcW w:w="533" w:type="dxa"/>
          </w:tcPr>
          <w:p w:rsidR="005A5E9B" w:rsidRPr="00D03858" w:rsidRDefault="005A5E9B" w:rsidP="00D03858">
            <w:pPr>
              <w:rPr>
                <w:sz w:val="20"/>
                <w:szCs w:val="20"/>
              </w:rPr>
            </w:pPr>
            <w:r w:rsidRPr="00D03858">
              <w:rPr>
                <w:sz w:val="20"/>
                <w:szCs w:val="20"/>
              </w:rPr>
              <w:t>71</w:t>
            </w:r>
          </w:p>
        </w:tc>
        <w:tc>
          <w:tcPr>
            <w:tcW w:w="3639"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Обзор русской литературы второй половины хх века. Новое понимание художественной истории.</w:t>
            </w:r>
          </w:p>
        </w:tc>
        <w:tc>
          <w:tcPr>
            <w:tcW w:w="32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1</w:t>
            </w:r>
          </w:p>
        </w:tc>
        <w:tc>
          <w:tcPr>
            <w:tcW w:w="1842"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rFonts w:ascii="Calibri" w:hAnsi="Calibri" w:cs="Calibri"/>
                <w:sz w:val="20"/>
                <w:szCs w:val="20"/>
                <w:lang w:eastAsia="ar-SA"/>
              </w:rPr>
              <w:t>Общая характеристика литературного процесса второй половины XX в.; ввести понятия «деревенская» проза, «городская» проза, «лагерная» тема; показать роль литературы в духовном обновлении общества</w:t>
            </w:r>
          </w:p>
        </w:tc>
        <w:tc>
          <w:tcPr>
            <w:tcW w:w="2551"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Иметь представление об основных направлениях в литературе второй половины хх века. Знать основные темы и проблемы. Уметь создавать устные высказывания</w:t>
            </w:r>
          </w:p>
        </w:tc>
        <w:tc>
          <w:tcPr>
            <w:tcW w:w="1985" w:type="dxa"/>
          </w:tcPr>
          <w:p w:rsidR="005A5E9B" w:rsidRPr="00D03858" w:rsidRDefault="005A5E9B" w:rsidP="00D03858">
            <w:pPr>
              <w:snapToGrid w:val="0"/>
              <w:rPr>
                <w:rFonts w:ascii="Calibri" w:hAnsi="Calibri" w:cs="Calibri"/>
                <w:sz w:val="20"/>
                <w:szCs w:val="20"/>
                <w:lang w:eastAsia="ar-SA"/>
              </w:rPr>
            </w:pPr>
            <w:r w:rsidRPr="00D03858">
              <w:rPr>
                <w:sz w:val="20"/>
                <w:szCs w:val="20"/>
              </w:rPr>
              <w:t>Аналитическая беседа.</w:t>
            </w:r>
          </w:p>
          <w:p w:rsidR="005A5E9B" w:rsidRPr="00D03858" w:rsidRDefault="005A5E9B" w:rsidP="00D03858">
            <w:pPr>
              <w:suppressAutoHyphens/>
              <w:spacing w:after="200" w:line="276" w:lineRule="auto"/>
              <w:rPr>
                <w:rFonts w:ascii="Calibri" w:hAnsi="Calibri" w:cs="Calibri"/>
                <w:sz w:val="20"/>
                <w:szCs w:val="20"/>
                <w:lang w:eastAsia="ar-SA"/>
              </w:rPr>
            </w:pPr>
          </w:p>
        </w:tc>
        <w:tc>
          <w:tcPr>
            <w:tcW w:w="2265" w:type="dxa"/>
            <w:tcBorders>
              <w:right w:val="nil"/>
            </w:tcBorders>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72</w:t>
            </w:r>
          </w:p>
        </w:tc>
        <w:tc>
          <w:tcPr>
            <w:tcW w:w="3639" w:type="dxa"/>
          </w:tcPr>
          <w:p w:rsidR="005A5E9B" w:rsidRPr="00D03858" w:rsidRDefault="005A5E9B" w:rsidP="00D03858">
            <w:pPr>
              <w:suppressAutoHyphens/>
              <w:snapToGrid w:val="0"/>
              <w:spacing w:after="200" w:line="276" w:lineRule="auto"/>
              <w:rPr>
                <w:sz w:val="20"/>
                <w:szCs w:val="20"/>
              </w:rPr>
            </w:pPr>
            <w:r w:rsidRPr="00D03858">
              <w:rPr>
                <w:sz w:val="20"/>
                <w:szCs w:val="20"/>
              </w:rPr>
              <w:t>Поэзия 60-х годов</w:t>
            </w:r>
          </w:p>
        </w:tc>
        <w:tc>
          <w:tcPr>
            <w:tcW w:w="325" w:type="dxa"/>
          </w:tcPr>
          <w:p w:rsidR="005A5E9B" w:rsidRPr="00D03858" w:rsidRDefault="005A5E9B" w:rsidP="00D03858">
            <w:pPr>
              <w:suppressAutoHyphens/>
              <w:snapToGrid w:val="0"/>
              <w:spacing w:after="200" w:line="276" w:lineRule="auto"/>
              <w:rPr>
                <w:sz w:val="20"/>
                <w:szCs w:val="20"/>
              </w:rPr>
            </w:pPr>
            <w:r w:rsidRPr="00D03858">
              <w:rPr>
                <w:sz w:val="20"/>
                <w:szCs w:val="20"/>
              </w:rPr>
              <w:t>1</w:t>
            </w:r>
          </w:p>
        </w:tc>
        <w:tc>
          <w:tcPr>
            <w:tcW w:w="1842" w:type="dxa"/>
          </w:tcPr>
          <w:p w:rsidR="005A5E9B" w:rsidRPr="00D03858" w:rsidRDefault="005A5E9B" w:rsidP="00D03858">
            <w:pPr>
              <w:suppressAutoHyphens/>
              <w:snapToGrid w:val="0"/>
              <w:spacing w:after="200" w:line="276" w:lineRule="auto"/>
              <w:rPr>
                <w:sz w:val="20"/>
                <w:szCs w:val="20"/>
              </w:rPr>
            </w:pPr>
            <w:r w:rsidRPr="00D03858">
              <w:rPr>
                <w:sz w:val="20"/>
                <w:szCs w:val="20"/>
              </w:rPr>
              <w:t>Урок усвоения новых знаний</w:t>
            </w:r>
          </w:p>
        </w:tc>
        <w:tc>
          <w:tcPr>
            <w:tcW w:w="2130" w:type="dxa"/>
          </w:tcPr>
          <w:p w:rsidR="005A5E9B" w:rsidRPr="00D03858" w:rsidRDefault="005A5E9B" w:rsidP="00D03858">
            <w:pPr>
              <w:suppressAutoHyphens/>
              <w:snapToGrid w:val="0"/>
              <w:spacing w:after="200" w:line="276" w:lineRule="auto"/>
              <w:rPr>
                <w:sz w:val="20"/>
                <w:szCs w:val="20"/>
              </w:rPr>
            </w:pPr>
          </w:p>
        </w:tc>
        <w:tc>
          <w:tcPr>
            <w:tcW w:w="2551" w:type="dxa"/>
          </w:tcPr>
          <w:p w:rsidR="005A5E9B" w:rsidRPr="00D03858" w:rsidRDefault="005A5E9B" w:rsidP="00D03858">
            <w:pPr>
              <w:suppressAutoHyphens/>
              <w:snapToGrid w:val="0"/>
              <w:spacing w:after="200" w:line="276" w:lineRule="auto"/>
              <w:rPr>
                <w:sz w:val="20"/>
                <w:szCs w:val="20"/>
              </w:rPr>
            </w:pPr>
          </w:p>
        </w:tc>
        <w:tc>
          <w:tcPr>
            <w:tcW w:w="1985" w:type="dxa"/>
          </w:tcPr>
          <w:p w:rsidR="005A5E9B" w:rsidRPr="00D03858" w:rsidRDefault="005A5E9B" w:rsidP="00D03858">
            <w:pPr>
              <w:snapToGrid w:val="0"/>
              <w:rPr>
                <w:sz w:val="20"/>
                <w:szCs w:val="20"/>
              </w:rPr>
            </w:pPr>
            <w:r w:rsidRPr="00D03858">
              <w:rPr>
                <w:sz w:val="20"/>
                <w:szCs w:val="20"/>
              </w:rPr>
              <w:t>Анализ поэтич. текстов</w:t>
            </w:r>
          </w:p>
        </w:tc>
        <w:tc>
          <w:tcPr>
            <w:tcW w:w="2265" w:type="dxa"/>
          </w:tcPr>
          <w:p w:rsidR="005A5E9B" w:rsidRPr="00D03858" w:rsidRDefault="005A5E9B" w:rsidP="00D03858">
            <w:pPr>
              <w:rPr>
                <w:sz w:val="20"/>
                <w:szCs w:val="20"/>
              </w:rPr>
            </w:pPr>
            <w:r w:rsidRPr="00D03858">
              <w:rPr>
                <w:sz w:val="20"/>
                <w:szCs w:val="20"/>
              </w:rPr>
              <w:t>Характеристика авторского стиля поэтов</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73-74</w:t>
            </w:r>
          </w:p>
        </w:tc>
        <w:tc>
          <w:tcPr>
            <w:tcW w:w="3639" w:type="dxa"/>
          </w:tcPr>
          <w:p w:rsidR="005A5E9B" w:rsidRPr="00D03858" w:rsidRDefault="005A5E9B" w:rsidP="00D03858">
            <w:pPr>
              <w:rPr>
                <w:sz w:val="20"/>
                <w:szCs w:val="20"/>
              </w:rPr>
            </w:pPr>
            <w:r w:rsidRPr="00D03858">
              <w:rPr>
                <w:b/>
                <w:color w:val="000000"/>
                <w:sz w:val="20"/>
                <w:szCs w:val="20"/>
              </w:rPr>
              <w:t>А. Т. Твардовский.</w:t>
            </w:r>
            <w:r w:rsidRPr="00D03858">
              <w:rPr>
                <w:color w:val="000000"/>
                <w:sz w:val="20"/>
                <w:szCs w:val="20"/>
              </w:rPr>
              <w:t xml:space="preserve"> Жизнь и творчество. Философская лирика. Тема памяти в лирике поэта.</w:t>
            </w:r>
          </w:p>
        </w:tc>
        <w:tc>
          <w:tcPr>
            <w:tcW w:w="325" w:type="dxa"/>
          </w:tcPr>
          <w:p w:rsidR="005A5E9B" w:rsidRPr="00D03858" w:rsidRDefault="005A5E9B" w:rsidP="00D03858">
            <w:pPr>
              <w:rPr>
                <w:sz w:val="20"/>
                <w:szCs w:val="20"/>
              </w:rPr>
            </w:pPr>
            <w:r w:rsidRPr="00D03858">
              <w:rPr>
                <w:sz w:val="20"/>
                <w:szCs w:val="20"/>
              </w:rPr>
              <w:t>2</w:t>
            </w:r>
          </w:p>
        </w:tc>
        <w:tc>
          <w:tcPr>
            <w:tcW w:w="1842" w:type="dxa"/>
          </w:tcPr>
          <w:p w:rsidR="005A5E9B" w:rsidRPr="00D03858" w:rsidRDefault="005A5E9B" w:rsidP="00D03858">
            <w:pPr>
              <w:rPr>
                <w:sz w:val="20"/>
                <w:szCs w:val="20"/>
              </w:rPr>
            </w:pPr>
            <w:r w:rsidRPr="00D03858">
              <w:rPr>
                <w:sz w:val="20"/>
                <w:szCs w:val="20"/>
              </w:rPr>
              <w:t>Практикум.</w:t>
            </w:r>
          </w:p>
        </w:tc>
        <w:tc>
          <w:tcPr>
            <w:tcW w:w="2130" w:type="dxa"/>
          </w:tcPr>
          <w:p w:rsidR="005A5E9B" w:rsidRPr="00D03858" w:rsidRDefault="005A5E9B" w:rsidP="00D03858">
            <w:pPr>
              <w:rPr>
                <w:sz w:val="20"/>
                <w:szCs w:val="20"/>
              </w:rPr>
            </w:pPr>
            <w:r w:rsidRPr="00D03858">
              <w:rPr>
                <w:sz w:val="20"/>
                <w:szCs w:val="20"/>
              </w:rPr>
              <w:t>Эволюцию лирики Твардовского, осо-бенности лирического героя, гражданское мужество поэта; определить жанровые особенности и идейное содержание его лирики</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r w:rsidRPr="00D03858">
              <w:rPr>
                <w:sz w:val="20"/>
                <w:szCs w:val="20"/>
              </w:rPr>
              <w:t>Интерпретировать стихотворение « О сущем».</w:t>
            </w:r>
          </w:p>
        </w:tc>
        <w:tc>
          <w:tcPr>
            <w:tcW w:w="2265" w:type="dxa"/>
          </w:tcPr>
          <w:p w:rsidR="005A5E9B" w:rsidRPr="00D03858" w:rsidRDefault="005A5E9B" w:rsidP="00D03858">
            <w:pPr>
              <w:rPr>
                <w:sz w:val="20"/>
                <w:szCs w:val="20"/>
              </w:rPr>
            </w:pPr>
            <w:r w:rsidRPr="00D03858">
              <w:rPr>
                <w:sz w:val="20"/>
                <w:szCs w:val="20"/>
              </w:rPr>
              <w:t xml:space="preserve">Реализация темы памяти в творчестве А. Т. Твардовского. Историзм и публицистичность </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75-76</w:t>
            </w:r>
          </w:p>
        </w:tc>
        <w:tc>
          <w:tcPr>
            <w:tcW w:w="3639" w:type="dxa"/>
          </w:tcPr>
          <w:p w:rsidR="005A5E9B" w:rsidRPr="00D03858" w:rsidRDefault="005A5E9B" w:rsidP="00D03858">
            <w:pPr>
              <w:rPr>
                <w:sz w:val="20"/>
                <w:szCs w:val="20"/>
              </w:rPr>
            </w:pPr>
            <w:r w:rsidRPr="00D03858">
              <w:rPr>
                <w:b/>
                <w:color w:val="000000"/>
                <w:sz w:val="20"/>
                <w:szCs w:val="20"/>
              </w:rPr>
              <w:t xml:space="preserve">Б.  Л.   Пастернак.   </w:t>
            </w:r>
            <w:r w:rsidRPr="00D03858">
              <w:rPr>
                <w:color w:val="000000"/>
                <w:sz w:val="20"/>
                <w:szCs w:val="20"/>
              </w:rPr>
              <w:t>Жизнь  и творчество. Философский ха</w:t>
            </w:r>
            <w:r w:rsidRPr="00D03858">
              <w:rPr>
                <w:color w:val="000000"/>
                <w:sz w:val="20"/>
                <w:szCs w:val="20"/>
              </w:rPr>
              <w:softHyphen/>
              <w:t>рактер  лирики   Б.   Пастерна</w:t>
            </w:r>
            <w:r w:rsidRPr="00D03858">
              <w:rPr>
                <w:color w:val="000000"/>
                <w:sz w:val="20"/>
                <w:szCs w:val="20"/>
              </w:rPr>
              <w:softHyphen/>
              <w:t>ка.</w:t>
            </w:r>
          </w:p>
        </w:tc>
        <w:tc>
          <w:tcPr>
            <w:tcW w:w="325" w:type="dxa"/>
          </w:tcPr>
          <w:p w:rsidR="005A5E9B" w:rsidRPr="00D03858" w:rsidRDefault="005A5E9B" w:rsidP="00D03858">
            <w:pPr>
              <w:rPr>
                <w:sz w:val="20"/>
                <w:szCs w:val="20"/>
              </w:rPr>
            </w:pPr>
            <w:r w:rsidRPr="00D03858">
              <w:rPr>
                <w:sz w:val="20"/>
                <w:szCs w:val="20"/>
              </w:rPr>
              <w:t>2</w:t>
            </w:r>
          </w:p>
        </w:tc>
        <w:tc>
          <w:tcPr>
            <w:tcW w:w="1842" w:type="dxa"/>
          </w:tcPr>
          <w:p w:rsidR="005A5E9B" w:rsidRPr="00D03858" w:rsidRDefault="005A5E9B" w:rsidP="00D03858">
            <w:pPr>
              <w:rPr>
                <w:sz w:val="20"/>
                <w:szCs w:val="20"/>
              </w:rPr>
            </w:pPr>
            <w:r w:rsidRPr="00D03858">
              <w:rPr>
                <w:sz w:val="20"/>
                <w:szCs w:val="20"/>
              </w:rPr>
              <w:t>Лекция. Практикум.</w:t>
            </w:r>
          </w:p>
        </w:tc>
        <w:tc>
          <w:tcPr>
            <w:tcW w:w="2130" w:type="dxa"/>
          </w:tcPr>
          <w:p w:rsidR="005A5E9B" w:rsidRPr="00D03858" w:rsidRDefault="005A5E9B" w:rsidP="00D03858">
            <w:pPr>
              <w:rPr>
                <w:sz w:val="20"/>
                <w:szCs w:val="20"/>
              </w:rPr>
            </w:pPr>
            <w:r w:rsidRPr="00D03858">
              <w:rPr>
                <w:sz w:val="20"/>
                <w:szCs w:val="20"/>
              </w:rPr>
              <w:t>Художественное своеобразие и философский характер лирики Б.Пастернака.</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r w:rsidRPr="00D03858">
              <w:rPr>
                <w:sz w:val="20"/>
                <w:szCs w:val="20"/>
              </w:rPr>
              <w:t>Опрос по материалам лекции</w:t>
            </w:r>
          </w:p>
        </w:tc>
        <w:tc>
          <w:tcPr>
            <w:tcW w:w="2265" w:type="dxa"/>
          </w:tcPr>
          <w:p w:rsidR="005A5E9B" w:rsidRPr="00D03858" w:rsidRDefault="005A5E9B" w:rsidP="00D03858">
            <w:pPr>
              <w:rPr>
                <w:sz w:val="20"/>
                <w:szCs w:val="20"/>
              </w:rPr>
            </w:pPr>
            <w:r w:rsidRPr="00D03858">
              <w:rPr>
                <w:sz w:val="20"/>
                <w:szCs w:val="20"/>
              </w:rPr>
              <w:t>Сопоставление лирических героев поэзии Б. Пастернака («Стихи Юрия Живаго») и В. Маяковского, С. Есенина, А. Блока</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77-78</w:t>
            </w:r>
          </w:p>
        </w:tc>
        <w:tc>
          <w:tcPr>
            <w:tcW w:w="3639" w:type="dxa"/>
          </w:tcPr>
          <w:p w:rsidR="005A5E9B" w:rsidRPr="00D03858" w:rsidRDefault="005A5E9B" w:rsidP="00D03858">
            <w:pPr>
              <w:rPr>
                <w:sz w:val="20"/>
                <w:szCs w:val="20"/>
              </w:rPr>
            </w:pPr>
            <w:r w:rsidRPr="00D03858">
              <w:rPr>
                <w:color w:val="000000"/>
                <w:sz w:val="20"/>
                <w:szCs w:val="20"/>
              </w:rPr>
              <w:t>Б.   Л.    Пастернак.    Роман «Доктор  Живаго».   Его   проб</w:t>
            </w:r>
            <w:r w:rsidRPr="00D03858">
              <w:rPr>
                <w:color w:val="000000"/>
                <w:sz w:val="20"/>
                <w:szCs w:val="20"/>
              </w:rPr>
              <w:softHyphen/>
              <w:t>лематика   и   художественное своеобразие.</w:t>
            </w:r>
          </w:p>
        </w:tc>
        <w:tc>
          <w:tcPr>
            <w:tcW w:w="325" w:type="dxa"/>
          </w:tcPr>
          <w:p w:rsidR="005A5E9B" w:rsidRPr="00D03858" w:rsidRDefault="005A5E9B" w:rsidP="00D03858">
            <w:pPr>
              <w:rPr>
                <w:sz w:val="20"/>
                <w:szCs w:val="20"/>
              </w:rPr>
            </w:pPr>
            <w:r w:rsidRPr="00D03858">
              <w:rPr>
                <w:sz w:val="20"/>
                <w:szCs w:val="20"/>
              </w:rPr>
              <w:t>2</w:t>
            </w:r>
          </w:p>
        </w:tc>
        <w:tc>
          <w:tcPr>
            <w:tcW w:w="1842" w:type="dxa"/>
          </w:tcPr>
          <w:p w:rsidR="005A5E9B" w:rsidRPr="00D03858" w:rsidRDefault="005A5E9B" w:rsidP="00D03858">
            <w:pPr>
              <w:rPr>
                <w:sz w:val="20"/>
                <w:szCs w:val="20"/>
              </w:rPr>
            </w:pPr>
            <w:r w:rsidRPr="00D03858">
              <w:rPr>
                <w:sz w:val="20"/>
                <w:szCs w:val="20"/>
              </w:rPr>
              <w:t>Уроки вн./чтения.</w:t>
            </w:r>
          </w:p>
        </w:tc>
        <w:tc>
          <w:tcPr>
            <w:tcW w:w="2130" w:type="dxa"/>
          </w:tcPr>
          <w:p w:rsidR="005A5E9B" w:rsidRPr="00D03858" w:rsidRDefault="005A5E9B" w:rsidP="00D03858">
            <w:pPr>
              <w:rPr>
                <w:sz w:val="20"/>
                <w:szCs w:val="20"/>
              </w:rPr>
            </w:pPr>
            <w:r w:rsidRPr="00D03858">
              <w:rPr>
                <w:sz w:val="20"/>
                <w:szCs w:val="20"/>
              </w:rPr>
              <w:t>Размышления об интеллигенции и революции, решение данной темы в романе «Доктор Живаго».</w:t>
            </w:r>
          </w:p>
        </w:tc>
        <w:tc>
          <w:tcPr>
            <w:tcW w:w="2551" w:type="dxa"/>
          </w:tcPr>
          <w:p w:rsidR="005A5E9B" w:rsidRPr="00D03858" w:rsidRDefault="005A5E9B" w:rsidP="00D03858">
            <w:pPr>
              <w:rPr>
                <w:sz w:val="20"/>
                <w:szCs w:val="20"/>
              </w:rPr>
            </w:pPr>
            <w:r w:rsidRPr="00D03858">
              <w:rPr>
                <w:sz w:val="20"/>
                <w:szCs w:val="20"/>
              </w:rPr>
              <w:t>Уметь воспроизводить содержание литер. пр-ния, соотносить худ. л-ру с фактами общ. жизни и культуры.</w:t>
            </w:r>
          </w:p>
        </w:tc>
        <w:tc>
          <w:tcPr>
            <w:tcW w:w="1985" w:type="dxa"/>
          </w:tcPr>
          <w:p w:rsidR="005A5E9B" w:rsidRPr="00D03858" w:rsidRDefault="005A5E9B" w:rsidP="00D03858">
            <w:pPr>
              <w:rPr>
                <w:sz w:val="20"/>
                <w:szCs w:val="20"/>
              </w:rPr>
            </w:pPr>
            <w:r w:rsidRPr="00D03858">
              <w:rPr>
                <w:sz w:val="20"/>
                <w:szCs w:val="20"/>
              </w:rPr>
              <w:t>Решение проблемных заданий по группам</w:t>
            </w:r>
          </w:p>
        </w:tc>
        <w:tc>
          <w:tcPr>
            <w:tcW w:w="2265" w:type="dxa"/>
          </w:tcPr>
          <w:p w:rsidR="005A5E9B" w:rsidRPr="00D03858" w:rsidRDefault="005A5E9B" w:rsidP="00D03858">
            <w:pPr>
              <w:rPr>
                <w:sz w:val="20"/>
                <w:szCs w:val="20"/>
              </w:rPr>
            </w:pPr>
            <w:r w:rsidRPr="00D03858">
              <w:rPr>
                <w:sz w:val="20"/>
                <w:szCs w:val="20"/>
              </w:rPr>
              <w:t>Сопоставление лирического героя поэзии Б. Пастернака и героя романа «Доктор Живаго»</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79</w:t>
            </w:r>
          </w:p>
        </w:tc>
        <w:tc>
          <w:tcPr>
            <w:tcW w:w="3639" w:type="dxa"/>
          </w:tcPr>
          <w:p w:rsidR="005A5E9B" w:rsidRPr="00D03858" w:rsidRDefault="005A5E9B" w:rsidP="00D03858">
            <w:pPr>
              <w:rPr>
                <w:sz w:val="20"/>
                <w:szCs w:val="20"/>
              </w:rPr>
            </w:pPr>
            <w:r w:rsidRPr="00D03858">
              <w:rPr>
                <w:sz w:val="20"/>
                <w:szCs w:val="20"/>
              </w:rPr>
              <w:t>Личность и художественный мир А. И. Солженицына. «Один день Ивана Денисовича». Изображение общественного устройства в рассказе</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Урок объяснения нового материала</w:t>
            </w:r>
          </w:p>
        </w:tc>
        <w:tc>
          <w:tcPr>
            <w:tcW w:w="2130" w:type="dxa"/>
          </w:tcPr>
          <w:p w:rsidR="005A5E9B" w:rsidRPr="00D03858" w:rsidRDefault="005A5E9B" w:rsidP="00D03858">
            <w:pPr>
              <w:rPr>
                <w:sz w:val="20"/>
                <w:szCs w:val="20"/>
              </w:rPr>
            </w:pPr>
            <w:r w:rsidRPr="00D03858">
              <w:rPr>
                <w:sz w:val="20"/>
                <w:szCs w:val="20"/>
              </w:rPr>
              <w:t>Прототип лит. героя. Житие как литературный и повествовательный  жанр</w:t>
            </w:r>
          </w:p>
        </w:tc>
        <w:tc>
          <w:tcPr>
            <w:tcW w:w="2551" w:type="dxa"/>
          </w:tcPr>
          <w:p w:rsidR="005A5E9B" w:rsidRPr="00D03858" w:rsidRDefault="005A5E9B" w:rsidP="00D03858">
            <w:pPr>
              <w:rPr>
                <w:sz w:val="20"/>
                <w:szCs w:val="20"/>
              </w:rPr>
            </w:pPr>
            <w:r w:rsidRPr="00D03858">
              <w:rPr>
                <w:sz w:val="20"/>
                <w:szCs w:val="20"/>
              </w:rPr>
              <w:t>. 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r w:rsidRPr="00D03858">
              <w:rPr>
                <w:sz w:val="20"/>
                <w:szCs w:val="20"/>
              </w:rPr>
              <w:t>Анализ эпизода.</w:t>
            </w:r>
          </w:p>
          <w:p w:rsidR="005A5E9B" w:rsidRPr="00D03858" w:rsidRDefault="005A5E9B" w:rsidP="00D03858">
            <w:pPr>
              <w:rPr>
                <w:sz w:val="20"/>
                <w:szCs w:val="20"/>
              </w:rPr>
            </w:pPr>
            <w:r w:rsidRPr="00D03858">
              <w:rPr>
                <w:sz w:val="20"/>
                <w:szCs w:val="20"/>
              </w:rPr>
              <w:t>Составление рассказа</w:t>
            </w:r>
          </w:p>
        </w:tc>
        <w:tc>
          <w:tcPr>
            <w:tcW w:w="2265" w:type="dxa"/>
          </w:tcPr>
          <w:p w:rsidR="005A5E9B" w:rsidRPr="00D03858" w:rsidRDefault="005A5E9B" w:rsidP="00D03858">
            <w:pPr>
              <w:rPr>
                <w:sz w:val="20"/>
                <w:szCs w:val="20"/>
              </w:rPr>
            </w:pPr>
            <w:r w:rsidRPr="00D03858">
              <w:rPr>
                <w:sz w:val="20"/>
                <w:szCs w:val="20"/>
              </w:rPr>
              <w:t>Временная и пространственная организация  повество-вания</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80</w:t>
            </w:r>
          </w:p>
        </w:tc>
        <w:tc>
          <w:tcPr>
            <w:tcW w:w="3639" w:type="dxa"/>
          </w:tcPr>
          <w:p w:rsidR="005A5E9B" w:rsidRPr="00D03858" w:rsidRDefault="005A5E9B" w:rsidP="00D03858">
            <w:pPr>
              <w:tabs>
                <w:tab w:val="left" w:pos="9923"/>
                <w:tab w:val="left" w:pos="10348"/>
              </w:tabs>
              <w:ind w:left="80"/>
              <w:rPr>
                <w:sz w:val="20"/>
                <w:szCs w:val="20"/>
              </w:rPr>
            </w:pPr>
            <w:r w:rsidRPr="00D03858">
              <w:rPr>
                <w:sz w:val="20"/>
                <w:szCs w:val="20"/>
              </w:rPr>
              <w:t>А. И. Солженицын.. Своеобразие раскрытия «лагерной» темы «Архипелаг Гулаг»</w:t>
            </w:r>
          </w:p>
        </w:tc>
        <w:tc>
          <w:tcPr>
            <w:tcW w:w="325" w:type="dxa"/>
          </w:tcPr>
          <w:p w:rsidR="005A5E9B" w:rsidRPr="00D03858" w:rsidRDefault="005A5E9B" w:rsidP="00D03858">
            <w:pPr>
              <w:tabs>
                <w:tab w:val="left" w:pos="9923"/>
                <w:tab w:val="left" w:pos="10348"/>
              </w:tabs>
              <w:ind w:left="300"/>
              <w:rPr>
                <w:sz w:val="20"/>
                <w:szCs w:val="20"/>
              </w:rPr>
            </w:pPr>
            <w:r w:rsidRPr="00D03858">
              <w:rPr>
                <w:sz w:val="20"/>
                <w:szCs w:val="20"/>
              </w:rPr>
              <w:t>11</w:t>
            </w:r>
          </w:p>
        </w:tc>
        <w:tc>
          <w:tcPr>
            <w:tcW w:w="1842" w:type="dxa"/>
          </w:tcPr>
          <w:p w:rsidR="005A5E9B" w:rsidRPr="00D03858" w:rsidRDefault="005A5E9B" w:rsidP="00D03858">
            <w:pPr>
              <w:tabs>
                <w:tab w:val="left" w:pos="9923"/>
                <w:tab w:val="left" w:pos="10348"/>
              </w:tabs>
              <w:ind w:left="60"/>
              <w:rPr>
                <w:sz w:val="20"/>
                <w:szCs w:val="20"/>
              </w:rPr>
            </w:pPr>
            <w:r w:rsidRPr="00D03858">
              <w:rPr>
                <w:sz w:val="20"/>
                <w:szCs w:val="20"/>
              </w:rPr>
              <w:t>Урок объясне</w:t>
            </w:r>
            <w:r w:rsidRPr="00D03858">
              <w:rPr>
                <w:sz w:val="20"/>
                <w:szCs w:val="20"/>
              </w:rPr>
              <w:softHyphen/>
              <w:t>ния но</w:t>
            </w:r>
            <w:r w:rsidRPr="00D03858">
              <w:rPr>
                <w:sz w:val="20"/>
                <w:szCs w:val="20"/>
              </w:rPr>
              <w:softHyphen/>
              <w:t>вого ма</w:t>
            </w:r>
            <w:r w:rsidRPr="00D03858">
              <w:rPr>
                <w:sz w:val="20"/>
                <w:szCs w:val="20"/>
              </w:rPr>
              <w:softHyphen/>
              <w:t>териала</w:t>
            </w:r>
          </w:p>
        </w:tc>
        <w:tc>
          <w:tcPr>
            <w:tcW w:w="2130" w:type="dxa"/>
          </w:tcPr>
          <w:p w:rsidR="005A5E9B" w:rsidRPr="00D03858" w:rsidRDefault="005A5E9B" w:rsidP="00D03858">
            <w:pPr>
              <w:tabs>
                <w:tab w:val="left" w:pos="9923"/>
                <w:tab w:val="left" w:pos="10348"/>
              </w:tabs>
              <w:jc w:val="both"/>
              <w:rPr>
                <w:sz w:val="20"/>
                <w:szCs w:val="20"/>
              </w:rPr>
            </w:pPr>
            <w:r w:rsidRPr="00D03858">
              <w:rPr>
                <w:sz w:val="20"/>
                <w:szCs w:val="20"/>
              </w:rPr>
              <w:t>Личность, мировоззре</w:t>
            </w:r>
            <w:r w:rsidRPr="00D03858">
              <w:rPr>
                <w:sz w:val="20"/>
                <w:szCs w:val="20"/>
              </w:rPr>
              <w:softHyphen/>
              <w:t>ние и своеобразие твор</w:t>
            </w:r>
            <w:r w:rsidRPr="00D03858">
              <w:rPr>
                <w:sz w:val="20"/>
                <w:szCs w:val="20"/>
              </w:rPr>
              <w:softHyphen/>
              <w:t>чества писателя, идей</w:t>
            </w:r>
            <w:r w:rsidRPr="00D03858">
              <w:rPr>
                <w:sz w:val="20"/>
                <w:szCs w:val="20"/>
              </w:rPr>
              <w:softHyphen/>
              <w:t>ный замысел, художест</w:t>
            </w:r>
            <w:r w:rsidRPr="00D03858">
              <w:rPr>
                <w:sz w:val="20"/>
                <w:szCs w:val="20"/>
              </w:rPr>
              <w:softHyphen/>
              <w:t>венный мир «Архипелага Гулаг»</w:t>
            </w:r>
          </w:p>
        </w:tc>
        <w:tc>
          <w:tcPr>
            <w:tcW w:w="2551" w:type="dxa"/>
          </w:tcPr>
          <w:p w:rsidR="005A5E9B" w:rsidRPr="00D03858" w:rsidRDefault="005A5E9B" w:rsidP="00D03858">
            <w:pPr>
              <w:rPr>
                <w:sz w:val="20"/>
                <w:szCs w:val="20"/>
              </w:rPr>
            </w:pPr>
            <w:r w:rsidRPr="00D03858">
              <w:rPr>
                <w:sz w:val="20"/>
                <w:szCs w:val="20"/>
              </w:rPr>
              <w:t>. 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r w:rsidRPr="00D03858">
              <w:rPr>
                <w:sz w:val="20"/>
                <w:szCs w:val="20"/>
              </w:rPr>
              <w:t>Сравнить рассказы Солженицына и Шаламова</w:t>
            </w:r>
          </w:p>
        </w:tc>
        <w:tc>
          <w:tcPr>
            <w:tcW w:w="2265" w:type="dxa"/>
          </w:tcPr>
          <w:p w:rsidR="005A5E9B" w:rsidRPr="00D03858" w:rsidRDefault="005A5E9B" w:rsidP="00D03858">
            <w:pPr>
              <w:rPr>
                <w:sz w:val="20"/>
                <w:szCs w:val="20"/>
              </w:rPr>
            </w:pPr>
            <w:r w:rsidRPr="00D03858">
              <w:rPr>
                <w:sz w:val="20"/>
                <w:szCs w:val="20"/>
              </w:rPr>
              <w:t>Временная и пространственная организация повествования</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81</w:t>
            </w:r>
          </w:p>
        </w:tc>
        <w:tc>
          <w:tcPr>
            <w:tcW w:w="3639" w:type="dxa"/>
          </w:tcPr>
          <w:p w:rsidR="005A5E9B" w:rsidRPr="00D03858" w:rsidRDefault="005A5E9B" w:rsidP="00D03858">
            <w:pPr>
              <w:rPr>
                <w:sz w:val="20"/>
                <w:szCs w:val="20"/>
              </w:rPr>
            </w:pPr>
            <w:r w:rsidRPr="00D03858">
              <w:rPr>
                <w:b/>
                <w:color w:val="000000"/>
                <w:sz w:val="20"/>
                <w:szCs w:val="20"/>
              </w:rPr>
              <w:t>В. Т. Шаламов.</w:t>
            </w:r>
            <w:r w:rsidRPr="00D03858">
              <w:rPr>
                <w:color w:val="000000"/>
                <w:sz w:val="20"/>
                <w:szCs w:val="20"/>
              </w:rPr>
              <w:t xml:space="preserve"> Жизнь и творчество. Проблематика и поэтика «Колымских расска</w:t>
            </w:r>
            <w:r w:rsidRPr="00D03858">
              <w:rPr>
                <w:color w:val="000000"/>
                <w:sz w:val="20"/>
                <w:szCs w:val="20"/>
              </w:rPr>
              <w:softHyphen/>
              <w:t>зов.</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Урок вн./чтения</w:t>
            </w:r>
          </w:p>
        </w:tc>
        <w:tc>
          <w:tcPr>
            <w:tcW w:w="2130" w:type="dxa"/>
          </w:tcPr>
          <w:p w:rsidR="005A5E9B" w:rsidRPr="00D03858" w:rsidRDefault="005A5E9B" w:rsidP="00D03858">
            <w:pPr>
              <w:rPr>
                <w:sz w:val="20"/>
                <w:szCs w:val="20"/>
              </w:rPr>
            </w:pPr>
            <w:r w:rsidRPr="00D03858">
              <w:rPr>
                <w:sz w:val="20"/>
                <w:szCs w:val="20"/>
              </w:rPr>
              <w:t>Новелла. Психологизм в худ. лит. Традиции и новаторство в худ. лит.</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suppressAutoHyphens/>
              <w:snapToGrid w:val="0"/>
              <w:spacing w:after="200" w:line="276" w:lineRule="auto"/>
              <w:rPr>
                <w:rFonts w:ascii="Calibri" w:hAnsi="Calibri" w:cs="Calibri"/>
                <w:sz w:val="20"/>
                <w:szCs w:val="20"/>
                <w:lang w:eastAsia="ar-SA"/>
              </w:rPr>
            </w:pPr>
            <w:r w:rsidRPr="00D03858">
              <w:rPr>
                <w:sz w:val="20"/>
                <w:szCs w:val="20"/>
              </w:rPr>
              <w:t>Творческие выступления</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82</w:t>
            </w:r>
          </w:p>
        </w:tc>
        <w:tc>
          <w:tcPr>
            <w:tcW w:w="3639" w:type="dxa"/>
          </w:tcPr>
          <w:p w:rsidR="005A5E9B" w:rsidRPr="00D03858" w:rsidRDefault="005A5E9B" w:rsidP="00D03858">
            <w:pPr>
              <w:rPr>
                <w:sz w:val="20"/>
                <w:szCs w:val="20"/>
              </w:rPr>
            </w:pPr>
            <w:r w:rsidRPr="00D03858">
              <w:rPr>
                <w:b/>
                <w:color w:val="000000"/>
                <w:sz w:val="20"/>
                <w:szCs w:val="20"/>
              </w:rPr>
              <w:t xml:space="preserve">Н. М. Рубцов. </w:t>
            </w:r>
            <w:r w:rsidRPr="00D03858">
              <w:rPr>
                <w:color w:val="000000"/>
                <w:sz w:val="20"/>
                <w:szCs w:val="20"/>
              </w:rPr>
              <w:t>Слово о по</w:t>
            </w:r>
            <w:r w:rsidRPr="00D03858">
              <w:rPr>
                <w:color w:val="000000"/>
                <w:sz w:val="20"/>
                <w:szCs w:val="20"/>
              </w:rPr>
              <w:softHyphen/>
              <w:t>эте. Основные темы и мотивы лирики поэта и ее художе</w:t>
            </w:r>
            <w:r w:rsidRPr="00D03858">
              <w:rPr>
                <w:color w:val="000000"/>
                <w:sz w:val="20"/>
                <w:szCs w:val="20"/>
              </w:rPr>
              <w:softHyphen/>
              <w:t>ственное своеобразие.</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Лекция. Практикум.</w:t>
            </w:r>
          </w:p>
        </w:tc>
        <w:tc>
          <w:tcPr>
            <w:tcW w:w="2130" w:type="dxa"/>
          </w:tcPr>
          <w:p w:rsidR="005A5E9B" w:rsidRPr="00D03858" w:rsidRDefault="005A5E9B" w:rsidP="00D03858">
            <w:pPr>
              <w:rPr>
                <w:sz w:val="20"/>
                <w:szCs w:val="20"/>
              </w:rPr>
            </w:pPr>
            <w:r w:rsidRPr="00D03858">
              <w:rPr>
                <w:sz w:val="20"/>
                <w:szCs w:val="20"/>
              </w:rPr>
              <w:t>Основные темы и мотивы лирики поэта и ее художественное своеобразие</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r w:rsidRPr="00D03858">
              <w:rPr>
                <w:sz w:val="20"/>
                <w:szCs w:val="20"/>
              </w:rPr>
              <w:t>Наизусть</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83-84</w:t>
            </w:r>
          </w:p>
        </w:tc>
        <w:tc>
          <w:tcPr>
            <w:tcW w:w="3639" w:type="dxa"/>
          </w:tcPr>
          <w:p w:rsidR="005A5E9B" w:rsidRPr="00D03858" w:rsidRDefault="005A5E9B" w:rsidP="00D03858">
            <w:pPr>
              <w:shd w:val="clear" w:color="auto" w:fill="FFFFFF"/>
              <w:autoSpaceDE w:val="0"/>
              <w:autoSpaceDN w:val="0"/>
              <w:adjustRightInd w:val="0"/>
              <w:rPr>
                <w:color w:val="000000"/>
                <w:sz w:val="20"/>
                <w:szCs w:val="20"/>
              </w:rPr>
            </w:pPr>
            <w:r w:rsidRPr="00D03858">
              <w:rPr>
                <w:color w:val="000000"/>
                <w:sz w:val="20"/>
                <w:szCs w:val="20"/>
              </w:rPr>
              <w:t>«Деревенская» проза в совре</w:t>
            </w:r>
            <w:r w:rsidRPr="00D03858">
              <w:rPr>
                <w:color w:val="000000"/>
                <w:sz w:val="20"/>
                <w:szCs w:val="20"/>
              </w:rPr>
              <w:softHyphen/>
              <w:t xml:space="preserve">менной литературе. </w:t>
            </w:r>
          </w:p>
          <w:p w:rsidR="005A5E9B" w:rsidRPr="00D03858" w:rsidRDefault="005A5E9B" w:rsidP="00D03858">
            <w:pPr>
              <w:rPr>
                <w:sz w:val="20"/>
                <w:szCs w:val="20"/>
              </w:rPr>
            </w:pPr>
            <w:r w:rsidRPr="00D03858">
              <w:rPr>
                <w:b/>
                <w:color w:val="000000"/>
                <w:sz w:val="20"/>
                <w:szCs w:val="20"/>
              </w:rPr>
              <w:t>В. П. Ас</w:t>
            </w:r>
            <w:r w:rsidRPr="00D03858">
              <w:rPr>
                <w:b/>
                <w:color w:val="000000"/>
                <w:sz w:val="20"/>
                <w:szCs w:val="20"/>
              </w:rPr>
              <w:softHyphen/>
              <w:t xml:space="preserve">тафьев. </w:t>
            </w:r>
            <w:r w:rsidRPr="00D03858">
              <w:rPr>
                <w:color w:val="000000"/>
                <w:sz w:val="20"/>
                <w:szCs w:val="20"/>
              </w:rPr>
              <w:t>« Царь-рыба»</w:t>
            </w:r>
          </w:p>
        </w:tc>
        <w:tc>
          <w:tcPr>
            <w:tcW w:w="325" w:type="dxa"/>
          </w:tcPr>
          <w:p w:rsidR="005A5E9B" w:rsidRPr="00D03858" w:rsidRDefault="005A5E9B" w:rsidP="00D03858">
            <w:pPr>
              <w:rPr>
                <w:sz w:val="20"/>
                <w:szCs w:val="20"/>
              </w:rPr>
            </w:pPr>
            <w:r w:rsidRPr="00D03858">
              <w:rPr>
                <w:sz w:val="20"/>
                <w:szCs w:val="20"/>
              </w:rPr>
              <w:t>2</w:t>
            </w:r>
          </w:p>
        </w:tc>
        <w:tc>
          <w:tcPr>
            <w:tcW w:w="1842" w:type="dxa"/>
          </w:tcPr>
          <w:p w:rsidR="005A5E9B" w:rsidRPr="00D03858" w:rsidRDefault="005A5E9B" w:rsidP="00D03858">
            <w:pPr>
              <w:rPr>
                <w:sz w:val="20"/>
                <w:szCs w:val="20"/>
              </w:rPr>
            </w:pPr>
            <w:r w:rsidRPr="00D03858">
              <w:rPr>
                <w:sz w:val="20"/>
                <w:szCs w:val="20"/>
              </w:rPr>
              <w:t>Лекция. Беседа.</w:t>
            </w:r>
          </w:p>
        </w:tc>
        <w:tc>
          <w:tcPr>
            <w:tcW w:w="2130" w:type="dxa"/>
          </w:tcPr>
          <w:p w:rsidR="005A5E9B" w:rsidRPr="00D03858" w:rsidRDefault="005A5E9B" w:rsidP="00D03858">
            <w:pPr>
              <w:rPr>
                <w:sz w:val="20"/>
                <w:szCs w:val="20"/>
              </w:rPr>
            </w:pPr>
            <w:r w:rsidRPr="00D03858">
              <w:rPr>
                <w:sz w:val="20"/>
                <w:szCs w:val="20"/>
              </w:rPr>
              <w:t>Взаимоотношения человека и природы в повествовании в рассказах «Царь-рыба»</w:t>
            </w:r>
          </w:p>
        </w:tc>
        <w:tc>
          <w:tcPr>
            <w:tcW w:w="2551" w:type="dxa"/>
          </w:tcPr>
          <w:p w:rsidR="005A5E9B" w:rsidRPr="00D03858" w:rsidRDefault="005A5E9B" w:rsidP="00D03858">
            <w:pPr>
              <w:rPr>
                <w:sz w:val="20"/>
                <w:szCs w:val="20"/>
              </w:rPr>
            </w:pPr>
            <w:r w:rsidRPr="00D03858">
              <w:rPr>
                <w:sz w:val="20"/>
                <w:szCs w:val="20"/>
              </w:rPr>
              <w:t>Уметь соотносить худ. пр-ния  с фактами общ. жизни и культуры, раскрывать роль л-ры в духовном и культурном развитии общества.</w:t>
            </w:r>
          </w:p>
        </w:tc>
        <w:tc>
          <w:tcPr>
            <w:tcW w:w="1985" w:type="dxa"/>
          </w:tcPr>
          <w:p w:rsidR="005A5E9B" w:rsidRPr="00D03858" w:rsidRDefault="005A5E9B" w:rsidP="00D03858">
            <w:pPr>
              <w:rPr>
                <w:sz w:val="20"/>
                <w:szCs w:val="20"/>
              </w:rPr>
            </w:pPr>
            <w:r w:rsidRPr="00D03858">
              <w:rPr>
                <w:sz w:val="20"/>
                <w:szCs w:val="20"/>
              </w:rPr>
              <w:t>Проблемные задания</w:t>
            </w:r>
          </w:p>
          <w:p w:rsidR="005A5E9B" w:rsidRPr="00D03858" w:rsidRDefault="005A5E9B" w:rsidP="00D03858">
            <w:pPr>
              <w:rPr>
                <w:sz w:val="20"/>
                <w:szCs w:val="20"/>
              </w:rPr>
            </w:pPr>
            <w:r w:rsidRPr="00D03858">
              <w:rPr>
                <w:sz w:val="20"/>
                <w:szCs w:val="20"/>
              </w:rPr>
              <w:t>Работа с учебником</w:t>
            </w:r>
          </w:p>
        </w:tc>
        <w:tc>
          <w:tcPr>
            <w:tcW w:w="2265" w:type="dxa"/>
          </w:tcPr>
          <w:p w:rsidR="005A5E9B" w:rsidRPr="00D03858" w:rsidRDefault="005A5E9B" w:rsidP="00D03858">
            <w:pPr>
              <w:rPr>
                <w:sz w:val="20"/>
                <w:szCs w:val="20"/>
              </w:rPr>
            </w:pPr>
            <w:r w:rsidRPr="00D03858">
              <w:rPr>
                <w:sz w:val="20"/>
                <w:szCs w:val="20"/>
              </w:rPr>
              <w:t>Реалистическая доминанта творчества В. П. Астафьева, понятие «жестокий реализм»</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85-86</w:t>
            </w:r>
          </w:p>
        </w:tc>
        <w:tc>
          <w:tcPr>
            <w:tcW w:w="3639" w:type="dxa"/>
          </w:tcPr>
          <w:p w:rsidR="005A5E9B" w:rsidRPr="00D03858" w:rsidRDefault="005A5E9B" w:rsidP="00D03858">
            <w:pPr>
              <w:rPr>
                <w:sz w:val="20"/>
                <w:szCs w:val="20"/>
              </w:rPr>
            </w:pPr>
            <w:r w:rsidRPr="00D03858">
              <w:rPr>
                <w:b/>
                <w:color w:val="000000"/>
                <w:sz w:val="20"/>
                <w:szCs w:val="20"/>
              </w:rPr>
              <w:t xml:space="preserve">В. Г. Распутин. </w:t>
            </w:r>
            <w:r w:rsidRPr="00D03858">
              <w:rPr>
                <w:color w:val="000000"/>
                <w:sz w:val="20"/>
                <w:szCs w:val="20"/>
              </w:rPr>
              <w:t>Нравствен</w:t>
            </w:r>
            <w:r w:rsidRPr="00D03858">
              <w:rPr>
                <w:color w:val="000000"/>
                <w:sz w:val="20"/>
                <w:szCs w:val="20"/>
              </w:rPr>
              <w:softHyphen/>
              <w:t>ные проблемы произведений «Последний срок», «Прощание с Матерой».</w:t>
            </w:r>
          </w:p>
        </w:tc>
        <w:tc>
          <w:tcPr>
            <w:tcW w:w="325" w:type="dxa"/>
          </w:tcPr>
          <w:p w:rsidR="005A5E9B" w:rsidRPr="00D03858" w:rsidRDefault="005A5E9B" w:rsidP="00D03858">
            <w:pPr>
              <w:rPr>
                <w:sz w:val="20"/>
                <w:szCs w:val="20"/>
              </w:rPr>
            </w:pPr>
            <w:r w:rsidRPr="00D03858">
              <w:rPr>
                <w:sz w:val="20"/>
                <w:szCs w:val="20"/>
              </w:rPr>
              <w:t>2</w:t>
            </w:r>
          </w:p>
        </w:tc>
        <w:tc>
          <w:tcPr>
            <w:tcW w:w="1842" w:type="dxa"/>
          </w:tcPr>
          <w:p w:rsidR="005A5E9B" w:rsidRPr="00D03858" w:rsidRDefault="005A5E9B" w:rsidP="00D03858">
            <w:pPr>
              <w:rPr>
                <w:sz w:val="20"/>
                <w:szCs w:val="20"/>
              </w:rPr>
            </w:pPr>
            <w:r w:rsidRPr="00D03858">
              <w:rPr>
                <w:color w:val="000000"/>
                <w:sz w:val="20"/>
                <w:szCs w:val="20"/>
              </w:rPr>
              <w:t>Беседа.</w:t>
            </w:r>
          </w:p>
        </w:tc>
        <w:tc>
          <w:tcPr>
            <w:tcW w:w="2130" w:type="dxa"/>
          </w:tcPr>
          <w:p w:rsidR="005A5E9B" w:rsidRPr="00D03858" w:rsidRDefault="005A5E9B" w:rsidP="00D03858">
            <w:pPr>
              <w:rPr>
                <w:sz w:val="20"/>
                <w:szCs w:val="20"/>
              </w:rPr>
            </w:pPr>
            <w:r w:rsidRPr="00D03858">
              <w:rPr>
                <w:sz w:val="20"/>
                <w:szCs w:val="20"/>
              </w:rPr>
              <w:t>Нравственные прблемы произведений и решение их автором</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r w:rsidRPr="00D03858">
              <w:rPr>
                <w:sz w:val="20"/>
                <w:szCs w:val="20"/>
              </w:rPr>
              <w:t>Составить тестовые вопросы по повести «Прощание с Матёрой»</w:t>
            </w:r>
          </w:p>
        </w:tc>
        <w:tc>
          <w:tcPr>
            <w:tcW w:w="2265" w:type="dxa"/>
          </w:tcPr>
          <w:p w:rsidR="005A5E9B" w:rsidRPr="00D03858" w:rsidRDefault="005A5E9B" w:rsidP="00D03858">
            <w:pPr>
              <w:rPr>
                <w:sz w:val="20"/>
                <w:szCs w:val="20"/>
              </w:rPr>
            </w:pPr>
            <w:r w:rsidRPr="00D03858">
              <w:rPr>
                <w:sz w:val="20"/>
                <w:szCs w:val="20"/>
              </w:rPr>
              <w:t>Связь творчества В. Г. Распутина с традициями русской литературы</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87</w:t>
            </w:r>
          </w:p>
        </w:tc>
        <w:tc>
          <w:tcPr>
            <w:tcW w:w="3639" w:type="dxa"/>
          </w:tcPr>
          <w:p w:rsidR="005A5E9B" w:rsidRPr="00D03858" w:rsidRDefault="005A5E9B" w:rsidP="00D03858">
            <w:pPr>
              <w:rPr>
                <w:sz w:val="20"/>
                <w:szCs w:val="20"/>
              </w:rPr>
            </w:pPr>
            <w:r w:rsidRPr="00D03858">
              <w:rPr>
                <w:b/>
                <w:color w:val="000000"/>
                <w:sz w:val="20"/>
                <w:szCs w:val="20"/>
              </w:rPr>
              <w:t>И. А. Бродский.</w:t>
            </w:r>
            <w:r w:rsidRPr="00D03858">
              <w:rPr>
                <w:color w:val="000000"/>
                <w:sz w:val="20"/>
                <w:szCs w:val="20"/>
              </w:rPr>
              <w:t xml:space="preserve"> Слово о поэте.</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Беседа. Практикум.</w:t>
            </w:r>
          </w:p>
        </w:tc>
        <w:tc>
          <w:tcPr>
            <w:tcW w:w="2130" w:type="dxa"/>
          </w:tcPr>
          <w:p w:rsidR="005A5E9B" w:rsidRPr="00D03858" w:rsidRDefault="005A5E9B" w:rsidP="00D03858">
            <w:pPr>
              <w:rPr>
                <w:sz w:val="20"/>
                <w:szCs w:val="20"/>
              </w:rPr>
            </w:pPr>
            <w:r w:rsidRPr="00D03858">
              <w:rPr>
                <w:sz w:val="20"/>
                <w:szCs w:val="20"/>
              </w:rPr>
              <w:t>Проблемно-тематический диапазон лирики поэта.</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r w:rsidRPr="00D03858">
              <w:rPr>
                <w:sz w:val="20"/>
                <w:szCs w:val="20"/>
              </w:rPr>
              <w:t>Коллективный анализ стихотворения «Сонет»</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88</w:t>
            </w:r>
          </w:p>
        </w:tc>
        <w:tc>
          <w:tcPr>
            <w:tcW w:w="3639" w:type="dxa"/>
          </w:tcPr>
          <w:p w:rsidR="005A5E9B" w:rsidRPr="00D03858" w:rsidRDefault="005A5E9B" w:rsidP="00D03858">
            <w:pPr>
              <w:rPr>
                <w:sz w:val="20"/>
                <w:szCs w:val="20"/>
              </w:rPr>
            </w:pPr>
            <w:r w:rsidRPr="00D03858">
              <w:rPr>
                <w:b/>
                <w:color w:val="000000"/>
                <w:sz w:val="20"/>
                <w:szCs w:val="20"/>
              </w:rPr>
              <w:t>Б. Ш. Окуджава.</w:t>
            </w:r>
            <w:r w:rsidRPr="00D03858">
              <w:rPr>
                <w:color w:val="000000"/>
                <w:sz w:val="20"/>
                <w:szCs w:val="20"/>
              </w:rPr>
              <w:t xml:space="preserve"> Слово о поэте. Военные мотивы в ли</w:t>
            </w:r>
            <w:r w:rsidRPr="00D03858">
              <w:rPr>
                <w:color w:val="000000"/>
                <w:sz w:val="20"/>
                <w:szCs w:val="20"/>
              </w:rPr>
              <w:softHyphen/>
              <w:t>рике поэта.</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Практикум.</w:t>
            </w:r>
          </w:p>
        </w:tc>
        <w:tc>
          <w:tcPr>
            <w:tcW w:w="2130" w:type="dxa"/>
          </w:tcPr>
          <w:p w:rsidR="005A5E9B" w:rsidRPr="00D03858" w:rsidRDefault="005A5E9B" w:rsidP="00D03858">
            <w:pPr>
              <w:rPr>
                <w:sz w:val="20"/>
                <w:szCs w:val="20"/>
              </w:rPr>
            </w:pPr>
            <w:r w:rsidRPr="00D03858">
              <w:rPr>
                <w:sz w:val="20"/>
                <w:szCs w:val="20"/>
              </w:rPr>
              <w:t>Военные мотивы в лирике поэта. Искренность и глубина поэтических интонаций.</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r w:rsidRPr="00D03858">
              <w:rPr>
                <w:sz w:val="20"/>
                <w:szCs w:val="20"/>
              </w:rPr>
              <w:t>Реферат</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89</w:t>
            </w:r>
          </w:p>
        </w:tc>
        <w:tc>
          <w:tcPr>
            <w:tcW w:w="3639" w:type="dxa"/>
          </w:tcPr>
          <w:p w:rsidR="005A5E9B" w:rsidRPr="00D03858" w:rsidRDefault="005A5E9B" w:rsidP="00D03858">
            <w:pPr>
              <w:rPr>
                <w:sz w:val="20"/>
                <w:szCs w:val="20"/>
              </w:rPr>
            </w:pPr>
            <w:r w:rsidRPr="00D03858">
              <w:rPr>
                <w:sz w:val="20"/>
                <w:szCs w:val="20"/>
              </w:rPr>
              <w:t>« Городская» проза в современной литературе. Ю. Трифонов «Обмен».</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Урок вн./чтения</w:t>
            </w:r>
          </w:p>
        </w:tc>
        <w:tc>
          <w:tcPr>
            <w:tcW w:w="2130" w:type="dxa"/>
          </w:tcPr>
          <w:p w:rsidR="005A5E9B" w:rsidRPr="00D03858" w:rsidRDefault="005A5E9B" w:rsidP="00D03858">
            <w:pPr>
              <w:rPr>
                <w:sz w:val="20"/>
                <w:szCs w:val="20"/>
              </w:rPr>
            </w:pPr>
            <w:r w:rsidRPr="00D03858">
              <w:rPr>
                <w:sz w:val="20"/>
                <w:szCs w:val="20"/>
              </w:rPr>
              <w:t>Обзорное знакомство с «городской» прозой (одно произведение по выбору учителя и учащихся).</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r w:rsidRPr="00D03858">
              <w:rPr>
                <w:sz w:val="20"/>
                <w:szCs w:val="20"/>
              </w:rPr>
              <w:t>Самостоятельные выступления учащихся</w:t>
            </w:r>
          </w:p>
        </w:tc>
        <w:tc>
          <w:tcPr>
            <w:tcW w:w="2265" w:type="dxa"/>
          </w:tcPr>
          <w:p w:rsidR="005A5E9B" w:rsidRPr="00D03858" w:rsidRDefault="005A5E9B" w:rsidP="00D03858">
            <w:pPr>
              <w:rPr>
                <w:sz w:val="20"/>
                <w:szCs w:val="20"/>
              </w:rPr>
            </w:pPr>
          </w:p>
        </w:tc>
      </w:tr>
      <w:tr w:rsidR="005A5E9B" w:rsidRPr="00D03858" w:rsidTr="00DA4DB8">
        <w:tc>
          <w:tcPr>
            <w:tcW w:w="533" w:type="dxa"/>
          </w:tcPr>
          <w:p w:rsidR="005A5E9B" w:rsidRPr="00D03858" w:rsidRDefault="005A5E9B" w:rsidP="00D03858">
            <w:pPr>
              <w:rPr>
                <w:sz w:val="20"/>
                <w:szCs w:val="20"/>
              </w:rPr>
            </w:pPr>
            <w:r w:rsidRPr="00D03858">
              <w:rPr>
                <w:sz w:val="20"/>
                <w:szCs w:val="20"/>
              </w:rPr>
              <w:t>90</w:t>
            </w:r>
          </w:p>
        </w:tc>
        <w:tc>
          <w:tcPr>
            <w:tcW w:w="3639" w:type="dxa"/>
          </w:tcPr>
          <w:p w:rsidR="005A5E9B" w:rsidRPr="00D03858" w:rsidRDefault="005A5E9B" w:rsidP="00D03858">
            <w:pPr>
              <w:rPr>
                <w:color w:val="000000"/>
                <w:sz w:val="20"/>
                <w:szCs w:val="20"/>
              </w:rPr>
            </w:pPr>
            <w:r w:rsidRPr="00D03858">
              <w:rPr>
                <w:color w:val="000000"/>
                <w:sz w:val="20"/>
                <w:szCs w:val="20"/>
              </w:rPr>
              <w:t>Темы и проблемы совре</w:t>
            </w:r>
            <w:r w:rsidRPr="00D03858">
              <w:rPr>
                <w:color w:val="000000"/>
                <w:sz w:val="20"/>
                <w:szCs w:val="20"/>
              </w:rPr>
              <w:softHyphen/>
              <w:t xml:space="preserve">менной драматургии </w:t>
            </w:r>
            <w:r w:rsidRPr="00D03858">
              <w:rPr>
                <w:b/>
                <w:color w:val="000000"/>
                <w:sz w:val="20"/>
                <w:szCs w:val="20"/>
              </w:rPr>
              <w:t xml:space="preserve">. А.В.Вампилов </w:t>
            </w:r>
            <w:r w:rsidRPr="00D03858">
              <w:rPr>
                <w:color w:val="000000"/>
                <w:sz w:val="20"/>
                <w:szCs w:val="20"/>
              </w:rPr>
              <w:t>«Утиная охота»</w:t>
            </w:r>
          </w:p>
          <w:p w:rsidR="005A5E9B" w:rsidRPr="00D03858" w:rsidRDefault="005A5E9B" w:rsidP="00D03858">
            <w:pPr>
              <w:rPr>
                <w:sz w:val="20"/>
                <w:szCs w:val="20"/>
              </w:rPr>
            </w:pP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Урок вн./чтения</w:t>
            </w:r>
          </w:p>
        </w:tc>
        <w:tc>
          <w:tcPr>
            <w:tcW w:w="2130" w:type="dxa"/>
          </w:tcPr>
          <w:p w:rsidR="005A5E9B" w:rsidRPr="00D03858" w:rsidRDefault="005A5E9B" w:rsidP="00D03858">
            <w:pPr>
              <w:rPr>
                <w:color w:val="000000"/>
                <w:sz w:val="20"/>
                <w:szCs w:val="20"/>
              </w:rPr>
            </w:pPr>
            <w:r w:rsidRPr="00D03858">
              <w:rPr>
                <w:color w:val="000000"/>
                <w:sz w:val="20"/>
                <w:szCs w:val="20"/>
              </w:rPr>
              <w:t>Идейное звучание произведения, художественное мастерство писателя, традиции и новаторство драматургии А. В. Вампиловя</w:t>
            </w:r>
          </w:p>
        </w:tc>
        <w:tc>
          <w:tcPr>
            <w:tcW w:w="2551" w:type="dxa"/>
          </w:tcPr>
          <w:p w:rsidR="005A5E9B" w:rsidRPr="00D03858" w:rsidRDefault="005A5E9B" w:rsidP="00D03858">
            <w:pPr>
              <w:rPr>
                <w:sz w:val="20"/>
                <w:szCs w:val="20"/>
              </w:rPr>
            </w:pPr>
            <w:r w:rsidRPr="00D03858">
              <w:rPr>
                <w:sz w:val="20"/>
                <w:szCs w:val="20"/>
              </w:rPr>
              <w:t>Уметь воспроизводить содержание литер. пр-ния, соотносить худ. л-ру с фактами общ. жизни и культуры.</w:t>
            </w:r>
          </w:p>
        </w:tc>
        <w:tc>
          <w:tcPr>
            <w:tcW w:w="1985" w:type="dxa"/>
          </w:tcPr>
          <w:p w:rsidR="005A5E9B" w:rsidRPr="00D03858" w:rsidRDefault="005A5E9B" w:rsidP="00D03858">
            <w:pPr>
              <w:rPr>
                <w:sz w:val="20"/>
                <w:szCs w:val="20"/>
              </w:rPr>
            </w:pPr>
            <w:r w:rsidRPr="00D03858">
              <w:rPr>
                <w:sz w:val="20"/>
                <w:szCs w:val="20"/>
              </w:rPr>
              <w:t>Найти конфликт</w:t>
            </w:r>
          </w:p>
          <w:p w:rsidR="005A5E9B" w:rsidRPr="00D03858" w:rsidRDefault="005A5E9B" w:rsidP="00D03858">
            <w:pPr>
              <w:rPr>
                <w:sz w:val="20"/>
                <w:szCs w:val="20"/>
              </w:rPr>
            </w:pPr>
            <w:r w:rsidRPr="00D03858">
              <w:rPr>
                <w:sz w:val="20"/>
                <w:szCs w:val="20"/>
              </w:rPr>
              <w:t>Определить проблемы по группам</w:t>
            </w:r>
          </w:p>
        </w:tc>
        <w:tc>
          <w:tcPr>
            <w:tcW w:w="2265" w:type="dxa"/>
          </w:tcPr>
          <w:p w:rsidR="005A5E9B" w:rsidRPr="00D03858" w:rsidRDefault="005A5E9B" w:rsidP="00D03858">
            <w:pPr>
              <w:rPr>
                <w:sz w:val="20"/>
                <w:szCs w:val="20"/>
              </w:rPr>
            </w:pPr>
            <w:r w:rsidRPr="00D03858">
              <w:rPr>
                <w:sz w:val="20"/>
                <w:szCs w:val="20"/>
              </w:rPr>
              <w:t>Чеховские традиции в драматургии Вампилова</w:t>
            </w:r>
          </w:p>
        </w:tc>
        <w:tc>
          <w:tcPr>
            <w:tcW w:w="1585" w:type="dxa"/>
          </w:tcPr>
          <w:p w:rsidR="005A5E9B" w:rsidRPr="00D03858" w:rsidRDefault="005A5E9B" w:rsidP="00D03858">
            <w:pPr>
              <w:rPr>
                <w:sz w:val="20"/>
                <w:szCs w:val="20"/>
              </w:rPr>
            </w:pPr>
          </w:p>
        </w:tc>
        <w:tc>
          <w:tcPr>
            <w:tcW w:w="2785" w:type="dxa"/>
          </w:tcPr>
          <w:p w:rsidR="005A5E9B" w:rsidRPr="00D03858" w:rsidRDefault="005A5E9B" w:rsidP="00D03858">
            <w:pPr>
              <w:rPr>
                <w:sz w:val="20"/>
                <w:szCs w:val="20"/>
              </w:rPr>
            </w:pPr>
          </w:p>
        </w:tc>
        <w:tc>
          <w:tcPr>
            <w:tcW w:w="1771" w:type="dxa"/>
          </w:tcPr>
          <w:p w:rsidR="005A5E9B" w:rsidRPr="00D03858" w:rsidRDefault="005A5E9B" w:rsidP="00D03858">
            <w:pPr>
              <w:rPr>
                <w:sz w:val="20"/>
                <w:szCs w:val="20"/>
              </w:rPr>
            </w:pPr>
          </w:p>
        </w:tc>
        <w:tc>
          <w:tcPr>
            <w:tcW w:w="177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91</w:t>
            </w:r>
          </w:p>
        </w:tc>
        <w:tc>
          <w:tcPr>
            <w:tcW w:w="3639" w:type="dxa"/>
          </w:tcPr>
          <w:p w:rsidR="005A5E9B" w:rsidRPr="00D03858" w:rsidRDefault="005A5E9B" w:rsidP="00D03858">
            <w:pPr>
              <w:rPr>
                <w:sz w:val="20"/>
                <w:szCs w:val="20"/>
              </w:rPr>
            </w:pPr>
            <w:r w:rsidRPr="00D03858">
              <w:rPr>
                <w:sz w:val="20"/>
                <w:szCs w:val="20"/>
              </w:rPr>
              <w:t>В М. Шукшин Жизнь и творчество(обзор).Рассказы «Верую!», « Алеша Бесконвойный».</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Урок усвоения новых знаний</w:t>
            </w:r>
          </w:p>
        </w:tc>
        <w:tc>
          <w:tcPr>
            <w:tcW w:w="2130" w:type="dxa"/>
          </w:tcPr>
          <w:p w:rsidR="005A5E9B" w:rsidRPr="00D03858" w:rsidRDefault="005A5E9B" w:rsidP="00D03858">
            <w:pPr>
              <w:rPr>
                <w:sz w:val="20"/>
                <w:szCs w:val="20"/>
              </w:rPr>
            </w:pPr>
            <w:r w:rsidRPr="00D03858">
              <w:rPr>
                <w:sz w:val="20"/>
                <w:szCs w:val="20"/>
              </w:rPr>
              <w:t>Изображение народного характера и народной жизни в рассказах. Диалоги в шукшинской прозе. Особенности повествовательной манеры Шукшина</w:t>
            </w:r>
          </w:p>
        </w:tc>
        <w:tc>
          <w:tcPr>
            <w:tcW w:w="2551" w:type="dxa"/>
          </w:tcPr>
          <w:p w:rsidR="005A5E9B" w:rsidRPr="00D03858" w:rsidRDefault="005A5E9B" w:rsidP="00D03858">
            <w:pPr>
              <w:rPr>
                <w:sz w:val="20"/>
                <w:szCs w:val="20"/>
              </w:rPr>
            </w:pPr>
            <w:r w:rsidRPr="00D03858">
              <w:rPr>
                <w:sz w:val="20"/>
                <w:szCs w:val="20"/>
              </w:rPr>
              <w:t>Знать о жизни и творчестве В.М. Шукшина, содержание рассказов. Уметь находить особенности повествователь-ной манеры</w:t>
            </w:r>
          </w:p>
        </w:tc>
        <w:tc>
          <w:tcPr>
            <w:tcW w:w="1985" w:type="dxa"/>
          </w:tcPr>
          <w:p w:rsidR="005A5E9B" w:rsidRPr="00D03858" w:rsidRDefault="005A5E9B" w:rsidP="00D03858">
            <w:pPr>
              <w:rPr>
                <w:sz w:val="20"/>
                <w:szCs w:val="20"/>
              </w:rPr>
            </w:pPr>
            <w:r w:rsidRPr="00D03858">
              <w:rPr>
                <w:sz w:val="20"/>
                <w:szCs w:val="20"/>
              </w:rPr>
              <w:t>Работа с текстом. Анализ прозаического произведения</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92</w:t>
            </w:r>
          </w:p>
        </w:tc>
        <w:tc>
          <w:tcPr>
            <w:tcW w:w="3639" w:type="dxa"/>
          </w:tcPr>
          <w:p w:rsidR="005A5E9B" w:rsidRPr="00D03858" w:rsidRDefault="005A5E9B" w:rsidP="00D03858">
            <w:pPr>
              <w:rPr>
                <w:sz w:val="20"/>
                <w:szCs w:val="20"/>
              </w:rPr>
            </w:pPr>
            <w:r w:rsidRPr="00D03858">
              <w:rPr>
                <w:color w:val="000000"/>
                <w:sz w:val="20"/>
                <w:szCs w:val="20"/>
              </w:rPr>
              <w:t>Основные направления и тен</w:t>
            </w:r>
            <w:r w:rsidRPr="00D03858">
              <w:rPr>
                <w:color w:val="000000"/>
                <w:sz w:val="20"/>
                <w:szCs w:val="20"/>
              </w:rPr>
              <w:softHyphen/>
              <w:t>денции развития современной литературы.</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Лекция.</w:t>
            </w:r>
          </w:p>
        </w:tc>
        <w:tc>
          <w:tcPr>
            <w:tcW w:w="2130" w:type="dxa"/>
          </w:tcPr>
          <w:p w:rsidR="005A5E9B" w:rsidRPr="00D03858" w:rsidRDefault="005A5E9B" w:rsidP="00D03858">
            <w:pPr>
              <w:rPr>
                <w:sz w:val="20"/>
                <w:szCs w:val="20"/>
              </w:rPr>
            </w:pPr>
            <w:r w:rsidRPr="00D03858">
              <w:rPr>
                <w:sz w:val="20"/>
                <w:szCs w:val="20"/>
              </w:rPr>
              <w:t>Основные направления и тенденции развития современной литературы, литература Русского зарубежья последних лет, возвращенная литература</w:t>
            </w:r>
          </w:p>
        </w:tc>
        <w:tc>
          <w:tcPr>
            <w:tcW w:w="2551" w:type="dxa"/>
          </w:tcPr>
          <w:p w:rsidR="005A5E9B" w:rsidRPr="00D03858" w:rsidRDefault="005A5E9B" w:rsidP="00D03858">
            <w:pPr>
              <w:rPr>
                <w:sz w:val="20"/>
                <w:szCs w:val="20"/>
              </w:rPr>
            </w:pPr>
            <w:r w:rsidRPr="00D03858">
              <w:rPr>
                <w:sz w:val="20"/>
                <w:szCs w:val="20"/>
              </w:rPr>
              <w:t>Знать осн. закономерности литер. процесса, сведения об отд. периодах его развития</w:t>
            </w:r>
          </w:p>
        </w:tc>
        <w:tc>
          <w:tcPr>
            <w:tcW w:w="1985" w:type="dxa"/>
          </w:tcPr>
          <w:p w:rsidR="005A5E9B" w:rsidRPr="00D03858" w:rsidRDefault="005A5E9B" w:rsidP="00D03858">
            <w:pPr>
              <w:rPr>
                <w:sz w:val="20"/>
                <w:szCs w:val="20"/>
              </w:rPr>
            </w:pPr>
            <w:r w:rsidRPr="00D03858">
              <w:rPr>
                <w:sz w:val="20"/>
                <w:szCs w:val="20"/>
              </w:rPr>
              <w:t>Тезисный план</w:t>
            </w:r>
          </w:p>
        </w:tc>
        <w:tc>
          <w:tcPr>
            <w:tcW w:w="2265" w:type="dxa"/>
          </w:tcPr>
          <w:p w:rsidR="005A5E9B" w:rsidRPr="00D03858" w:rsidRDefault="005A5E9B" w:rsidP="00D03858">
            <w:pPr>
              <w:rPr>
                <w:sz w:val="20"/>
                <w:szCs w:val="20"/>
              </w:rPr>
            </w:pPr>
          </w:p>
        </w:tc>
      </w:tr>
      <w:tr w:rsidR="005A5E9B" w:rsidRPr="00D03858" w:rsidTr="00E957A6">
        <w:trPr>
          <w:gridAfter w:val="4"/>
          <w:wAfter w:w="7916" w:type="dxa"/>
        </w:trPr>
        <w:tc>
          <w:tcPr>
            <w:tcW w:w="533" w:type="dxa"/>
          </w:tcPr>
          <w:p w:rsidR="005A5E9B" w:rsidRPr="00D03858" w:rsidRDefault="005A5E9B" w:rsidP="00D03858">
            <w:pPr>
              <w:rPr>
                <w:sz w:val="20"/>
                <w:szCs w:val="20"/>
              </w:rPr>
            </w:pPr>
          </w:p>
        </w:tc>
        <w:tc>
          <w:tcPr>
            <w:tcW w:w="5806" w:type="dxa"/>
            <w:gridSpan w:val="3"/>
          </w:tcPr>
          <w:p w:rsidR="005A5E9B" w:rsidRPr="00E957A6" w:rsidRDefault="005A5E9B" w:rsidP="00E957A6">
            <w:pPr>
              <w:jc w:val="center"/>
              <w:rPr>
                <w:b/>
              </w:rPr>
            </w:pPr>
            <w:r w:rsidRPr="00E957A6">
              <w:rPr>
                <w:b/>
              </w:rPr>
              <w:t>Из зарубежной литературы</w:t>
            </w:r>
          </w:p>
        </w:tc>
        <w:tc>
          <w:tcPr>
            <w:tcW w:w="2130" w:type="dxa"/>
          </w:tcPr>
          <w:p w:rsidR="005A5E9B" w:rsidRPr="00D03858" w:rsidRDefault="005A5E9B" w:rsidP="00D03858">
            <w:pPr>
              <w:rPr>
                <w:sz w:val="20"/>
                <w:szCs w:val="20"/>
              </w:rPr>
            </w:pPr>
          </w:p>
        </w:tc>
        <w:tc>
          <w:tcPr>
            <w:tcW w:w="4536" w:type="dxa"/>
            <w:gridSpan w:val="2"/>
          </w:tcPr>
          <w:p w:rsidR="005A5E9B" w:rsidRPr="00D03858" w:rsidRDefault="005A5E9B" w:rsidP="00D03858">
            <w:pPr>
              <w:rPr>
                <w:sz w:val="20"/>
                <w:szCs w:val="20"/>
              </w:rPr>
            </w:pPr>
          </w:p>
        </w:tc>
        <w:tc>
          <w:tcPr>
            <w:tcW w:w="2265" w:type="dxa"/>
          </w:tcPr>
          <w:p w:rsidR="005A5E9B" w:rsidRPr="00D03858" w:rsidRDefault="005A5E9B" w:rsidP="00D03858">
            <w:pPr>
              <w:rPr>
                <w:sz w:val="20"/>
                <w:szCs w:val="20"/>
              </w:rPr>
            </w:pPr>
          </w:p>
        </w:tc>
      </w:tr>
      <w:tr w:rsidR="005A5E9B" w:rsidRPr="00D03858" w:rsidTr="00E957A6">
        <w:trPr>
          <w:gridAfter w:val="4"/>
          <w:wAfter w:w="7916" w:type="dxa"/>
        </w:trPr>
        <w:tc>
          <w:tcPr>
            <w:tcW w:w="533" w:type="dxa"/>
          </w:tcPr>
          <w:p w:rsidR="005A5E9B" w:rsidRPr="00D03858" w:rsidRDefault="005A5E9B" w:rsidP="00D03858">
            <w:pPr>
              <w:rPr>
                <w:sz w:val="20"/>
                <w:szCs w:val="20"/>
              </w:rPr>
            </w:pPr>
            <w:r w:rsidRPr="00D03858">
              <w:rPr>
                <w:sz w:val="20"/>
                <w:szCs w:val="20"/>
              </w:rPr>
              <w:t>93</w:t>
            </w:r>
          </w:p>
        </w:tc>
        <w:tc>
          <w:tcPr>
            <w:tcW w:w="3639" w:type="dxa"/>
          </w:tcPr>
          <w:p w:rsidR="005A5E9B" w:rsidRPr="00D03858" w:rsidRDefault="005A5E9B" w:rsidP="00D03858">
            <w:pPr>
              <w:rPr>
                <w:sz w:val="20"/>
                <w:szCs w:val="20"/>
              </w:rPr>
            </w:pPr>
            <w:r w:rsidRPr="00D03858">
              <w:rPr>
                <w:b/>
                <w:color w:val="000000"/>
                <w:sz w:val="20"/>
                <w:szCs w:val="20"/>
              </w:rPr>
              <w:t xml:space="preserve">Д. Б. Шоу. </w:t>
            </w:r>
            <w:r w:rsidRPr="00D03858">
              <w:rPr>
                <w:color w:val="000000"/>
                <w:sz w:val="20"/>
                <w:szCs w:val="20"/>
              </w:rPr>
              <w:t>«Дом, где разби</w:t>
            </w:r>
            <w:r w:rsidRPr="00D03858">
              <w:rPr>
                <w:color w:val="000000"/>
                <w:sz w:val="20"/>
                <w:szCs w:val="20"/>
              </w:rPr>
              <w:softHyphen/>
              <w:t>ваются сердца». Духовно-нравственные пробле</w:t>
            </w:r>
            <w:r w:rsidRPr="00D03858">
              <w:rPr>
                <w:color w:val="000000"/>
                <w:sz w:val="20"/>
                <w:szCs w:val="20"/>
              </w:rPr>
              <w:softHyphen/>
              <w:t>мы одной из пьес.</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 Урок вн./чтения.</w:t>
            </w:r>
          </w:p>
        </w:tc>
        <w:tc>
          <w:tcPr>
            <w:tcW w:w="2130" w:type="dxa"/>
          </w:tcPr>
          <w:p w:rsidR="005A5E9B" w:rsidRPr="00D03858" w:rsidRDefault="005A5E9B" w:rsidP="00D03858">
            <w:pPr>
              <w:rPr>
                <w:sz w:val="20"/>
                <w:szCs w:val="20"/>
              </w:rPr>
            </w:pPr>
            <w:r w:rsidRPr="00D03858">
              <w:rPr>
                <w:sz w:val="20"/>
                <w:szCs w:val="20"/>
              </w:rPr>
              <w:t>Идейное звучание произведения, художественное мастерство писателя, традиции и новаторство драматургии</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r w:rsidRPr="00D03858">
              <w:rPr>
                <w:sz w:val="20"/>
                <w:szCs w:val="20"/>
              </w:rPr>
              <w:t>Анализ эпизодов</w:t>
            </w:r>
          </w:p>
        </w:tc>
        <w:tc>
          <w:tcPr>
            <w:tcW w:w="2265" w:type="dxa"/>
          </w:tcPr>
          <w:p w:rsidR="005A5E9B" w:rsidRPr="00D03858" w:rsidRDefault="005A5E9B" w:rsidP="00D03858">
            <w:pPr>
              <w:rPr>
                <w:sz w:val="20"/>
                <w:szCs w:val="20"/>
              </w:rPr>
            </w:pPr>
            <w:r w:rsidRPr="00D03858">
              <w:rPr>
                <w:sz w:val="20"/>
                <w:szCs w:val="20"/>
              </w:rPr>
              <w:t>Сопоставление художественного мира, эстетических и идейных принципов и их реализации в творчестве</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94</w:t>
            </w:r>
          </w:p>
        </w:tc>
        <w:tc>
          <w:tcPr>
            <w:tcW w:w="3639" w:type="dxa"/>
          </w:tcPr>
          <w:p w:rsidR="005A5E9B" w:rsidRPr="00D03858" w:rsidRDefault="005A5E9B" w:rsidP="00D03858">
            <w:pPr>
              <w:rPr>
                <w:sz w:val="20"/>
                <w:szCs w:val="20"/>
              </w:rPr>
            </w:pPr>
            <w:r w:rsidRPr="00D03858">
              <w:rPr>
                <w:sz w:val="20"/>
                <w:szCs w:val="20"/>
              </w:rPr>
              <w:t>Б.Шоу.» Пигмалион» Проблема духовного потенциала личности и его реализации.</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Урок вн./чтения.</w:t>
            </w:r>
          </w:p>
        </w:tc>
        <w:tc>
          <w:tcPr>
            <w:tcW w:w="2130" w:type="dxa"/>
          </w:tcPr>
          <w:p w:rsidR="005A5E9B" w:rsidRPr="00D03858" w:rsidRDefault="005A5E9B" w:rsidP="00D03858">
            <w:pPr>
              <w:rPr>
                <w:sz w:val="20"/>
                <w:szCs w:val="20"/>
              </w:rPr>
            </w:pPr>
            <w:r w:rsidRPr="00D03858">
              <w:rPr>
                <w:sz w:val="20"/>
                <w:szCs w:val="20"/>
              </w:rPr>
              <w:t>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w:t>
            </w:r>
          </w:p>
        </w:tc>
        <w:tc>
          <w:tcPr>
            <w:tcW w:w="2551" w:type="dxa"/>
          </w:tcPr>
          <w:p w:rsidR="005A5E9B" w:rsidRPr="00D03858" w:rsidRDefault="005A5E9B" w:rsidP="00D03858">
            <w:pPr>
              <w:rPr>
                <w:sz w:val="20"/>
                <w:szCs w:val="20"/>
              </w:rPr>
            </w:pPr>
            <w:r w:rsidRPr="00D03858">
              <w:rPr>
                <w:sz w:val="20"/>
                <w:szCs w:val="20"/>
              </w:rPr>
              <w:t>Уметь соотносить худ. пр-ния  с фактами общ. жизни и культуры, раскрывать роль л-ры в духовном и культурном развитии общества.</w:t>
            </w:r>
          </w:p>
        </w:tc>
        <w:tc>
          <w:tcPr>
            <w:tcW w:w="1985" w:type="dxa"/>
          </w:tcPr>
          <w:p w:rsidR="005A5E9B" w:rsidRPr="00D03858" w:rsidRDefault="005A5E9B" w:rsidP="00D03858">
            <w:pPr>
              <w:rPr>
                <w:sz w:val="20"/>
                <w:szCs w:val="20"/>
              </w:rPr>
            </w:pPr>
          </w:p>
        </w:tc>
        <w:tc>
          <w:tcPr>
            <w:tcW w:w="2265" w:type="dxa"/>
          </w:tcPr>
          <w:p w:rsidR="005A5E9B" w:rsidRPr="00D03858" w:rsidRDefault="005A5E9B" w:rsidP="00D03858">
            <w:pPr>
              <w:rPr>
                <w:sz w:val="20"/>
                <w:szCs w:val="20"/>
              </w:rPr>
            </w:pPr>
            <w:r w:rsidRPr="00D03858">
              <w:rPr>
                <w:sz w:val="20"/>
                <w:szCs w:val="20"/>
              </w:rPr>
              <w:t>Сопоставление художественного мира, эстетических и идейных принципов и их реализации в творчестве</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95</w:t>
            </w:r>
          </w:p>
        </w:tc>
        <w:tc>
          <w:tcPr>
            <w:tcW w:w="3639" w:type="dxa"/>
          </w:tcPr>
          <w:p w:rsidR="005A5E9B" w:rsidRPr="00D03858" w:rsidRDefault="005A5E9B" w:rsidP="00D03858">
            <w:pPr>
              <w:rPr>
                <w:sz w:val="20"/>
                <w:szCs w:val="20"/>
              </w:rPr>
            </w:pPr>
            <w:r w:rsidRPr="00D03858">
              <w:rPr>
                <w:b/>
                <w:color w:val="000000"/>
                <w:sz w:val="20"/>
                <w:szCs w:val="20"/>
              </w:rPr>
              <w:t>Т. С. Элиот.</w:t>
            </w:r>
            <w:r w:rsidRPr="00D03858">
              <w:rPr>
                <w:color w:val="000000"/>
                <w:sz w:val="20"/>
                <w:szCs w:val="20"/>
              </w:rPr>
              <w:t xml:space="preserve"> Слово о поэте. «Любовная песнь Дж. Альф</w:t>
            </w:r>
            <w:r w:rsidRPr="00D03858">
              <w:rPr>
                <w:color w:val="000000"/>
                <w:sz w:val="20"/>
                <w:szCs w:val="20"/>
              </w:rPr>
              <w:softHyphen/>
              <w:t>реда Пруфрока».</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Практикум.</w:t>
            </w:r>
          </w:p>
        </w:tc>
        <w:tc>
          <w:tcPr>
            <w:tcW w:w="2130" w:type="dxa"/>
          </w:tcPr>
          <w:p w:rsidR="005A5E9B" w:rsidRPr="00D03858" w:rsidRDefault="005A5E9B" w:rsidP="00D03858">
            <w:pPr>
              <w:rPr>
                <w:sz w:val="20"/>
                <w:szCs w:val="20"/>
              </w:rPr>
            </w:pPr>
            <w:r w:rsidRPr="00D03858">
              <w:rPr>
                <w:sz w:val="20"/>
                <w:szCs w:val="20"/>
              </w:rPr>
              <w:t>Тревога и растерянность человека на рубеже новой эры. Ирония автора.</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p>
        </w:tc>
        <w:tc>
          <w:tcPr>
            <w:tcW w:w="2265" w:type="dxa"/>
          </w:tcPr>
          <w:p w:rsidR="005A5E9B" w:rsidRPr="00D03858" w:rsidRDefault="005A5E9B" w:rsidP="00D03858">
            <w:pPr>
              <w:rPr>
                <w:sz w:val="20"/>
                <w:szCs w:val="20"/>
              </w:rPr>
            </w:pPr>
            <w:r w:rsidRPr="00D03858">
              <w:rPr>
                <w:sz w:val="20"/>
                <w:szCs w:val="20"/>
              </w:rPr>
              <w:t>Сопоставление художественного мира, эстетических и идейных принципов и их реализации в творчестве</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96</w:t>
            </w:r>
          </w:p>
        </w:tc>
        <w:tc>
          <w:tcPr>
            <w:tcW w:w="3639" w:type="dxa"/>
          </w:tcPr>
          <w:p w:rsidR="005A5E9B" w:rsidRPr="00D03858" w:rsidRDefault="005A5E9B" w:rsidP="00D03858">
            <w:pPr>
              <w:rPr>
                <w:sz w:val="20"/>
                <w:szCs w:val="20"/>
              </w:rPr>
            </w:pPr>
            <w:r w:rsidRPr="00D03858">
              <w:rPr>
                <w:sz w:val="20"/>
                <w:szCs w:val="20"/>
              </w:rPr>
              <w:t>Э.М. Хемингуэй. Слово о писателе и его романах « И восходит солнце», «Прощай, оружие ».</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Урок    вн./чтения</w:t>
            </w:r>
          </w:p>
        </w:tc>
        <w:tc>
          <w:tcPr>
            <w:tcW w:w="2130" w:type="dxa"/>
          </w:tcPr>
          <w:p w:rsidR="005A5E9B" w:rsidRPr="00D03858" w:rsidRDefault="005A5E9B" w:rsidP="00D03858">
            <w:pPr>
              <w:rPr>
                <w:color w:val="000000"/>
                <w:sz w:val="20"/>
                <w:szCs w:val="20"/>
              </w:rPr>
            </w:pPr>
            <w:r w:rsidRPr="00D03858">
              <w:rPr>
                <w:color w:val="000000"/>
                <w:sz w:val="20"/>
                <w:szCs w:val="20"/>
              </w:rPr>
              <w:t>Жизнь и творчество (обзор).</w:t>
            </w:r>
          </w:p>
          <w:p w:rsidR="005A5E9B" w:rsidRPr="00D03858" w:rsidRDefault="005A5E9B" w:rsidP="00D03858">
            <w:pPr>
              <w:rPr>
                <w:color w:val="000000"/>
                <w:sz w:val="20"/>
                <w:szCs w:val="20"/>
              </w:rPr>
            </w:pPr>
            <w:r w:rsidRPr="00D03858">
              <w:rPr>
                <w:color w:val="000000"/>
                <w:sz w:val="20"/>
                <w:szCs w:val="20"/>
              </w:rPr>
              <w:t xml:space="preserve">«Старик и море» Проблематика повести. Образ рыбака Сантьяго. </w:t>
            </w:r>
          </w:p>
          <w:p w:rsidR="005A5E9B" w:rsidRPr="00D03858" w:rsidRDefault="005A5E9B" w:rsidP="00D03858">
            <w:pPr>
              <w:rPr>
                <w:color w:val="000000"/>
                <w:sz w:val="20"/>
                <w:szCs w:val="20"/>
              </w:rPr>
            </w:pPr>
            <w:r w:rsidRPr="00D03858">
              <w:rPr>
                <w:color w:val="000000"/>
                <w:sz w:val="20"/>
                <w:szCs w:val="20"/>
              </w:rPr>
              <w:t>Роль художественной детали и реалистической символики в повести. Своеобразие стиля Хемингуэя.</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 Уметь выразит. читать.</w:t>
            </w:r>
          </w:p>
        </w:tc>
        <w:tc>
          <w:tcPr>
            <w:tcW w:w="1985" w:type="dxa"/>
          </w:tcPr>
          <w:p w:rsidR="005A5E9B" w:rsidRPr="00D03858" w:rsidRDefault="005A5E9B" w:rsidP="00D03858">
            <w:pPr>
              <w:rPr>
                <w:sz w:val="20"/>
                <w:szCs w:val="20"/>
              </w:rPr>
            </w:pP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97</w:t>
            </w:r>
          </w:p>
        </w:tc>
        <w:tc>
          <w:tcPr>
            <w:tcW w:w="3639" w:type="dxa"/>
          </w:tcPr>
          <w:p w:rsidR="005A5E9B" w:rsidRPr="00D03858" w:rsidRDefault="005A5E9B" w:rsidP="00D03858">
            <w:pPr>
              <w:rPr>
                <w:sz w:val="20"/>
                <w:szCs w:val="20"/>
              </w:rPr>
            </w:pPr>
            <w:r w:rsidRPr="00D03858">
              <w:rPr>
                <w:b/>
                <w:color w:val="000000"/>
                <w:sz w:val="20"/>
                <w:szCs w:val="20"/>
              </w:rPr>
              <w:t>Э. М. Ремарк.</w:t>
            </w:r>
            <w:r w:rsidRPr="00D03858">
              <w:rPr>
                <w:color w:val="000000"/>
                <w:sz w:val="20"/>
                <w:szCs w:val="20"/>
              </w:rPr>
              <w:t xml:space="preserve"> «Три товари</w:t>
            </w:r>
            <w:r w:rsidRPr="00D03858">
              <w:rPr>
                <w:color w:val="000000"/>
                <w:sz w:val="20"/>
                <w:szCs w:val="20"/>
              </w:rPr>
              <w:softHyphen/>
              <w:t>ща.</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Урок    вн./чтения.</w:t>
            </w:r>
          </w:p>
        </w:tc>
        <w:tc>
          <w:tcPr>
            <w:tcW w:w="2130" w:type="dxa"/>
          </w:tcPr>
          <w:p w:rsidR="005A5E9B" w:rsidRPr="00D03858" w:rsidRDefault="005A5E9B" w:rsidP="00D03858">
            <w:pPr>
              <w:rPr>
                <w:color w:val="000000"/>
                <w:sz w:val="20"/>
                <w:szCs w:val="20"/>
              </w:rPr>
            </w:pPr>
            <w:r w:rsidRPr="00D03858">
              <w:rPr>
                <w:color w:val="000000"/>
                <w:sz w:val="20"/>
                <w:szCs w:val="20"/>
              </w:rPr>
              <w:t>Трагическая концепция жизни в романе. Стремление героев найти свое место в жизни.</w:t>
            </w:r>
          </w:p>
        </w:tc>
        <w:tc>
          <w:tcPr>
            <w:tcW w:w="2551" w:type="dxa"/>
          </w:tcPr>
          <w:p w:rsidR="005A5E9B" w:rsidRPr="00D03858" w:rsidRDefault="005A5E9B" w:rsidP="00D03858">
            <w:pPr>
              <w:rPr>
                <w:sz w:val="20"/>
                <w:szCs w:val="20"/>
              </w:rPr>
            </w:pPr>
            <w:r w:rsidRPr="00D03858">
              <w:rPr>
                <w:sz w:val="20"/>
                <w:szCs w:val="20"/>
              </w:rPr>
              <w:t>Знать важнейшие биографические сведения о писателе. Уметь анализировать произведение в единстве содержания и формы; составлять план собственного высказывания</w:t>
            </w:r>
          </w:p>
        </w:tc>
        <w:tc>
          <w:tcPr>
            <w:tcW w:w="1985" w:type="dxa"/>
          </w:tcPr>
          <w:p w:rsidR="005A5E9B" w:rsidRPr="00D03858" w:rsidRDefault="005A5E9B" w:rsidP="00D03858">
            <w:pPr>
              <w:rPr>
                <w:sz w:val="20"/>
                <w:szCs w:val="20"/>
              </w:rPr>
            </w:pP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99</w:t>
            </w:r>
          </w:p>
        </w:tc>
        <w:tc>
          <w:tcPr>
            <w:tcW w:w="3639" w:type="dxa"/>
          </w:tcPr>
          <w:p w:rsidR="005A5E9B" w:rsidRPr="00D03858" w:rsidRDefault="005A5E9B" w:rsidP="00D03858">
            <w:pPr>
              <w:rPr>
                <w:sz w:val="20"/>
                <w:szCs w:val="20"/>
              </w:rPr>
            </w:pPr>
            <w:r w:rsidRPr="00D03858">
              <w:rPr>
                <w:sz w:val="20"/>
                <w:szCs w:val="20"/>
              </w:rPr>
              <w:t xml:space="preserve">               Проблемы и уроки литературы  20 века. </w:t>
            </w:r>
          </w:p>
          <w:p w:rsidR="005A5E9B" w:rsidRPr="00D03858" w:rsidRDefault="005A5E9B" w:rsidP="00D03858">
            <w:pPr>
              <w:rPr>
                <w:sz w:val="20"/>
                <w:szCs w:val="20"/>
              </w:rPr>
            </w:pPr>
            <w:r w:rsidRPr="00D03858">
              <w:rPr>
                <w:sz w:val="20"/>
                <w:szCs w:val="20"/>
              </w:rPr>
              <w:t xml:space="preserve">       </w:t>
            </w:r>
          </w:p>
          <w:p w:rsidR="005A5E9B" w:rsidRPr="00D03858" w:rsidRDefault="005A5E9B" w:rsidP="00D03858">
            <w:pPr>
              <w:rPr>
                <w:sz w:val="20"/>
                <w:szCs w:val="20"/>
              </w:rPr>
            </w:pP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Семинар.</w:t>
            </w:r>
          </w:p>
        </w:tc>
        <w:tc>
          <w:tcPr>
            <w:tcW w:w="2130" w:type="dxa"/>
          </w:tcPr>
          <w:p w:rsidR="005A5E9B" w:rsidRPr="00D03858" w:rsidRDefault="005A5E9B" w:rsidP="00D03858">
            <w:pPr>
              <w:rPr>
                <w:color w:val="000000"/>
                <w:sz w:val="20"/>
                <w:szCs w:val="20"/>
              </w:rPr>
            </w:pPr>
            <w:r w:rsidRPr="00D03858">
              <w:rPr>
                <w:color w:val="000000"/>
                <w:sz w:val="20"/>
                <w:szCs w:val="20"/>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tc>
        <w:tc>
          <w:tcPr>
            <w:tcW w:w="2551" w:type="dxa"/>
          </w:tcPr>
          <w:p w:rsidR="005A5E9B" w:rsidRPr="00D03858" w:rsidRDefault="005A5E9B" w:rsidP="00D03858">
            <w:pPr>
              <w:rPr>
                <w:sz w:val="20"/>
                <w:szCs w:val="20"/>
              </w:rPr>
            </w:pPr>
            <w:r w:rsidRPr="00D03858">
              <w:rPr>
                <w:sz w:val="20"/>
                <w:szCs w:val="20"/>
              </w:rPr>
              <w:t>Знать осн. закономерности литер. процесса, сведения об отд. периодах его развития</w:t>
            </w:r>
          </w:p>
        </w:tc>
        <w:tc>
          <w:tcPr>
            <w:tcW w:w="1985" w:type="dxa"/>
          </w:tcPr>
          <w:p w:rsidR="005A5E9B" w:rsidRPr="00D03858" w:rsidRDefault="005A5E9B" w:rsidP="00D03858">
            <w:pPr>
              <w:rPr>
                <w:sz w:val="20"/>
                <w:szCs w:val="20"/>
              </w:rPr>
            </w:pPr>
            <w:r w:rsidRPr="00D03858">
              <w:rPr>
                <w:sz w:val="20"/>
                <w:szCs w:val="20"/>
              </w:rPr>
              <w:t>Конспект лекции</w:t>
            </w:r>
          </w:p>
        </w:tc>
        <w:tc>
          <w:tcPr>
            <w:tcW w:w="2265" w:type="dxa"/>
          </w:tcPr>
          <w:p w:rsidR="005A5E9B" w:rsidRPr="00D03858" w:rsidRDefault="005A5E9B" w:rsidP="00D03858">
            <w:pPr>
              <w:rPr>
                <w:sz w:val="20"/>
                <w:szCs w:val="20"/>
              </w:rPr>
            </w:pPr>
            <w:r w:rsidRPr="00D03858">
              <w:rPr>
                <w:sz w:val="20"/>
                <w:szCs w:val="20"/>
              </w:rPr>
              <w:t>Сравнение динамики развития литературного процесса в начале и второй половине XX в.</w:t>
            </w: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99.</w:t>
            </w:r>
          </w:p>
        </w:tc>
        <w:tc>
          <w:tcPr>
            <w:tcW w:w="3639" w:type="dxa"/>
          </w:tcPr>
          <w:p w:rsidR="005A5E9B" w:rsidRPr="00D03858" w:rsidRDefault="005A5E9B" w:rsidP="00D03858">
            <w:pPr>
              <w:rPr>
                <w:sz w:val="20"/>
                <w:szCs w:val="20"/>
              </w:rPr>
            </w:pPr>
            <w:r w:rsidRPr="00D03858">
              <w:rPr>
                <w:sz w:val="20"/>
                <w:szCs w:val="20"/>
              </w:rPr>
              <w:t>Контрольная работа</w:t>
            </w:r>
          </w:p>
        </w:tc>
        <w:tc>
          <w:tcPr>
            <w:tcW w:w="325" w:type="dxa"/>
          </w:tcPr>
          <w:p w:rsidR="005A5E9B" w:rsidRPr="00D03858" w:rsidRDefault="005A5E9B" w:rsidP="00D03858">
            <w:pPr>
              <w:rPr>
                <w:sz w:val="20"/>
                <w:szCs w:val="20"/>
              </w:rPr>
            </w:pPr>
            <w:r w:rsidRPr="00D03858">
              <w:rPr>
                <w:sz w:val="20"/>
                <w:szCs w:val="20"/>
              </w:rPr>
              <w:t>1</w:t>
            </w:r>
          </w:p>
        </w:tc>
        <w:tc>
          <w:tcPr>
            <w:tcW w:w="1842" w:type="dxa"/>
          </w:tcPr>
          <w:p w:rsidR="005A5E9B" w:rsidRPr="00D03858" w:rsidRDefault="005A5E9B" w:rsidP="00D03858">
            <w:pPr>
              <w:rPr>
                <w:sz w:val="20"/>
                <w:szCs w:val="20"/>
              </w:rPr>
            </w:pPr>
            <w:r w:rsidRPr="00D03858">
              <w:rPr>
                <w:sz w:val="20"/>
                <w:szCs w:val="20"/>
              </w:rPr>
              <w:t>Урок контроля.</w:t>
            </w:r>
          </w:p>
        </w:tc>
        <w:tc>
          <w:tcPr>
            <w:tcW w:w="2130" w:type="dxa"/>
          </w:tcPr>
          <w:p w:rsidR="005A5E9B" w:rsidRPr="00D03858" w:rsidRDefault="005A5E9B" w:rsidP="00D03858">
            <w:pPr>
              <w:rPr>
                <w:color w:val="000000"/>
                <w:sz w:val="20"/>
                <w:szCs w:val="20"/>
              </w:rPr>
            </w:pPr>
          </w:p>
        </w:tc>
        <w:tc>
          <w:tcPr>
            <w:tcW w:w="2551" w:type="dxa"/>
          </w:tcPr>
          <w:p w:rsidR="005A5E9B" w:rsidRPr="00D03858" w:rsidRDefault="005A5E9B" w:rsidP="00D03858">
            <w:pPr>
              <w:rPr>
                <w:sz w:val="20"/>
                <w:szCs w:val="20"/>
              </w:rPr>
            </w:pPr>
          </w:p>
        </w:tc>
        <w:tc>
          <w:tcPr>
            <w:tcW w:w="1985" w:type="dxa"/>
          </w:tcPr>
          <w:p w:rsidR="005A5E9B" w:rsidRPr="00D03858" w:rsidRDefault="005A5E9B" w:rsidP="00D03858">
            <w:pPr>
              <w:rPr>
                <w:sz w:val="20"/>
                <w:szCs w:val="20"/>
              </w:rPr>
            </w:pPr>
            <w:r w:rsidRPr="00D03858">
              <w:rPr>
                <w:sz w:val="20"/>
                <w:szCs w:val="20"/>
              </w:rPr>
              <w:t>Тестирование.</w:t>
            </w:r>
          </w:p>
        </w:tc>
        <w:tc>
          <w:tcPr>
            <w:tcW w:w="2265" w:type="dxa"/>
          </w:tcPr>
          <w:p w:rsidR="005A5E9B" w:rsidRPr="00D03858" w:rsidRDefault="005A5E9B" w:rsidP="00D03858">
            <w:pPr>
              <w:rPr>
                <w:sz w:val="20"/>
                <w:szCs w:val="20"/>
              </w:rPr>
            </w:pPr>
          </w:p>
        </w:tc>
      </w:tr>
      <w:tr w:rsidR="005A5E9B" w:rsidRPr="00D03858" w:rsidTr="00DA4DB8">
        <w:trPr>
          <w:gridAfter w:val="4"/>
          <w:wAfter w:w="7916" w:type="dxa"/>
        </w:trPr>
        <w:tc>
          <w:tcPr>
            <w:tcW w:w="533" w:type="dxa"/>
          </w:tcPr>
          <w:p w:rsidR="005A5E9B" w:rsidRPr="00D03858" w:rsidRDefault="005A5E9B" w:rsidP="00D03858">
            <w:pPr>
              <w:rPr>
                <w:sz w:val="20"/>
                <w:szCs w:val="20"/>
              </w:rPr>
            </w:pPr>
            <w:r w:rsidRPr="00D03858">
              <w:rPr>
                <w:sz w:val="20"/>
                <w:szCs w:val="20"/>
              </w:rPr>
              <w:t>100-102</w:t>
            </w:r>
          </w:p>
        </w:tc>
        <w:tc>
          <w:tcPr>
            <w:tcW w:w="3639" w:type="dxa"/>
          </w:tcPr>
          <w:p w:rsidR="005A5E9B" w:rsidRPr="00D03858" w:rsidRDefault="005A5E9B" w:rsidP="00D03858">
            <w:pPr>
              <w:rPr>
                <w:sz w:val="20"/>
                <w:szCs w:val="20"/>
              </w:rPr>
            </w:pPr>
            <w:r w:rsidRPr="00D03858">
              <w:rPr>
                <w:sz w:val="20"/>
                <w:szCs w:val="20"/>
              </w:rPr>
              <w:t>Резервные уроки.</w:t>
            </w:r>
          </w:p>
        </w:tc>
        <w:tc>
          <w:tcPr>
            <w:tcW w:w="325" w:type="dxa"/>
          </w:tcPr>
          <w:p w:rsidR="005A5E9B" w:rsidRPr="00D03858" w:rsidRDefault="005A5E9B" w:rsidP="00D03858">
            <w:pPr>
              <w:rPr>
                <w:sz w:val="20"/>
                <w:szCs w:val="20"/>
              </w:rPr>
            </w:pPr>
            <w:r w:rsidRPr="00D03858">
              <w:rPr>
                <w:sz w:val="20"/>
                <w:szCs w:val="20"/>
              </w:rPr>
              <w:t>3</w:t>
            </w:r>
          </w:p>
        </w:tc>
        <w:tc>
          <w:tcPr>
            <w:tcW w:w="1842" w:type="dxa"/>
          </w:tcPr>
          <w:p w:rsidR="005A5E9B" w:rsidRPr="00D03858" w:rsidRDefault="005A5E9B" w:rsidP="00D03858">
            <w:pPr>
              <w:rPr>
                <w:sz w:val="20"/>
                <w:szCs w:val="20"/>
              </w:rPr>
            </w:pPr>
          </w:p>
        </w:tc>
        <w:tc>
          <w:tcPr>
            <w:tcW w:w="2130" w:type="dxa"/>
          </w:tcPr>
          <w:p w:rsidR="005A5E9B" w:rsidRPr="00D03858" w:rsidRDefault="005A5E9B" w:rsidP="00D03858">
            <w:pPr>
              <w:rPr>
                <w:color w:val="000000"/>
                <w:sz w:val="20"/>
                <w:szCs w:val="20"/>
              </w:rPr>
            </w:pPr>
          </w:p>
        </w:tc>
        <w:tc>
          <w:tcPr>
            <w:tcW w:w="2551" w:type="dxa"/>
          </w:tcPr>
          <w:p w:rsidR="005A5E9B" w:rsidRPr="00D03858" w:rsidRDefault="005A5E9B" w:rsidP="00D03858">
            <w:pPr>
              <w:rPr>
                <w:sz w:val="20"/>
                <w:szCs w:val="20"/>
              </w:rPr>
            </w:pPr>
          </w:p>
        </w:tc>
        <w:tc>
          <w:tcPr>
            <w:tcW w:w="1985" w:type="dxa"/>
          </w:tcPr>
          <w:p w:rsidR="005A5E9B" w:rsidRPr="00D03858" w:rsidRDefault="005A5E9B" w:rsidP="00D03858">
            <w:pPr>
              <w:rPr>
                <w:sz w:val="20"/>
                <w:szCs w:val="20"/>
              </w:rPr>
            </w:pPr>
          </w:p>
        </w:tc>
        <w:tc>
          <w:tcPr>
            <w:tcW w:w="2265" w:type="dxa"/>
          </w:tcPr>
          <w:p w:rsidR="005A5E9B" w:rsidRPr="00D03858" w:rsidRDefault="005A5E9B" w:rsidP="00D03858">
            <w:pPr>
              <w:rPr>
                <w:sz w:val="20"/>
                <w:szCs w:val="20"/>
              </w:rPr>
            </w:pPr>
          </w:p>
        </w:tc>
      </w:tr>
    </w:tbl>
    <w:p w:rsidR="005A5E9B" w:rsidRPr="00D03858" w:rsidRDefault="005A5E9B" w:rsidP="00D03858">
      <w:pPr>
        <w:rPr>
          <w:sz w:val="20"/>
          <w:szCs w:val="20"/>
        </w:rPr>
      </w:pPr>
    </w:p>
    <w:p w:rsidR="005A5E9B" w:rsidRDefault="005A5E9B" w:rsidP="00D03858">
      <w:pPr>
        <w:jc w:val="center"/>
        <w:rPr>
          <w:b/>
          <w:sz w:val="20"/>
          <w:szCs w:val="20"/>
        </w:rPr>
      </w:pPr>
    </w:p>
    <w:p w:rsidR="005A5E9B" w:rsidRDefault="005A5E9B" w:rsidP="00D03858">
      <w:pPr>
        <w:jc w:val="center"/>
        <w:rPr>
          <w:b/>
          <w:sz w:val="20"/>
          <w:szCs w:val="20"/>
        </w:rPr>
      </w:pPr>
      <w:r w:rsidRPr="0030785A">
        <w:rPr>
          <w:b/>
          <w:sz w:val="22"/>
          <w:szCs w:val="22"/>
        </w:rPr>
        <w:t>Критерии и нормы знаний, навыков</w:t>
      </w:r>
      <w:r>
        <w:rPr>
          <w:b/>
          <w:sz w:val="20"/>
          <w:szCs w:val="20"/>
        </w:rPr>
        <w:t>. ( см. приложение)</w:t>
      </w:r>
    </w:p>
    <w:p w:rsidR="005A5E9B" w:rsidRDefault="005A5E9B" w:rsidP="00D03858">
      <w:pPr>
        <w:jc w:val="center"/>
        <w:rPr>
          <w:b/>
          <w:sz w:val="20"/>
          <w:szCs w:val="20"/>
        </w:rPr>
      </w:pPr>
    </w:p>
    <w:p w:rsidR="005A5E9B" w:rsidRDefault="005A5E9B" w:rsidP="00D03858">
      <w:pPr>
        <w:jc w:val="center"/>
        <w:rPr>
          <w:b/>
          <w:sz w:val="20"/>
          <w:szCs w:val="20"/>
        </w:rPr>
      </w:pPr>
    </w:p>
    <w:p w:rsidR="005A5E9B" w:rsidRDefault="005A5E9B" w:rsidP="00D03858">
      <w:pPr>
        <w:jc w:val="center"/>
        <w:rPr>
          <w:b/>
          <w:sz w:val="22"/>
          <w:szCs w:val="22"/>
        </w:rPr>
      </w:pPr>
      <w:r w:rsidRPr="0030785A">
        <w:rPr>
          <w:b/>
          <w:sz w:val="22"/>
          <w:szCs w:val="22"/>
        </w:rPr>
        <w:t>Материально-техническое обеспечение.</w:t>
      </w:r>
    </w:p>
    <w:p w:rsidR="005A5E9B" w:rsidRPr="004A1AE3" w:rsidRDefault="005A5E9B" w:rsidP="004A1AE3">
      <w:pPr>
        <w:pStyle w:val="NoSpacing"/>
        <w:rPr>
          <w:sz w:val="20"/>
          <w:szCs w:val="20"/>
        </w:rPr>
      </w:pPr>
      <w:r w:rsidRPr="004A1AE3">
        <w:rPr>
          <w:sz w:val="20"/>
          <w:szCs w:val="20"/>
        </w:rPr>
        <w:t>Художественная литература по темам</w:t>
      </w:r>
    </w:p>
    <w:p w:rsidR="005A5E9B" w:rsidRPr="004A1AE3" w:rsidRDefault="005A5E9B" w:rsidP="004A1AE3">
      <w:pPr>
        <w:pStyle w:val="NoSpacing"/>
        <w:rPr>
          <w:sz w:val="20"/>
          <w:szCs w:val="20"/>
        </w:rPr>
      </w:pPr>
      <w:r w:rsidRPr="004A1AE3">
        <w:rPr>
          <w:sz w:val="20"/>
          <w:szCs w:val="20"/>
        </w:rPr>
        <w:t>Сборник программ элективных курсов по литературе.</w:t>
      </w:r>
      <w:r w:rsidRPr="004A1AE3">
        <w:rPr>
          <w:sz w:val="20"/>
          <w:szCs w:val="20"/>
        </w:rPr>
        <w:br/>
        <w:t>Таблицы по курсу литературы</w:t>
      </w:r>
    </w:p>
    <w:p w:rsidR="005A5E9B" w:rsidRPr="004A1AE3" w:rsidRDefault="005A5E9B" w:rsidP="004A1AE3">
      <w:pPr>
        <w:pStyle w:val="NoSpacing"/>
        <w:rPr>
          <w:sz w:val="20"/>
          <w:szCs w:val="20"/>
        </w:rPr>
      </w:pPr>
      <w:r w:rsidRPr="004A1AE3">
        <w:rPr>
          <w:sz w:val="20"/>
          <w:szCs w:val="20"/>
        </w:rPr>
        <w:t>Словари и справочники по литературе</w:t>
      </w:r>
    </w:p>
    <w:tbl>
      <w:tblPr>
        <w:tblW w:w="9835" w:type="dxa"/>
        <w:tblInd w:w="103" w:type="dxa"/>
        <w:tblLook w:val="00A0"/>
      </w:tblPr>
      <w:tblGrid>
        <w:gridCol w:w="9835"/>
      </w:tblGrid>
      <w:tr w:rsidR="005A5E9B" w:rsidRPr="004A1AE3" w:rsidTr="004A1AE3">
        <w:trPr>
          <w:trHeight w:val="1785"/>
        </w:trPr>
        <w:tc>
          <w:tcPr>
            <w:tcW w:w="9835" w:type="dxa"/>
            <w:tcBorders>
              <w:top w:val="nil"/>
              <w:left w:val="nil"/>
              <w:bottom w:val="nil"/>
            </w:tcBorders>
            <w:noWrap/>
            <w:vAlign w:val="bottom"/>
          </w:tcPr>
          <w:p w:rsidR="005A5E9B" w:rsidRPr="004A1AE3" w:rsidRDefault="005A5E9B" w:rsidP="004A1AE3">
            <w:pPr>
              <w:pStyle w:val="NoSpacing"/>
              <w:rPr>
                <w:rStyle w:val="apple-converted-space"/>
                <w:sz w:val="20"/>
                <w:szCs w:val="20"/>
              </w:rPr>
            </w:pPr>
            <w:r w:rsidRPr="004A1AE3">
              <w:rPr>
                <w:sz w:val="20"/>
                <w:szCs w:val="20"/>
              </w:rPr>
              <w:t>Электронные учебные издания.</w:t>
            </w:r>
            <w:r w:rsidRPr="004A1AE3">
              <w:rPr>
                <w:rStyle w:val="apple-converted-space"/>
                <w:sz w:val="20"/>
                <w:szCs w:val="20"/>
              </w:rPr>
              <w:t> Т</w:t>
            </w:r>
            <w:r w:rsidRPr="004A1AE3">
              <w:rPr>
                <w:sz w:val="20"/>
                <w:szCs w:val="20"/>
              </w:rPr>
              <w:t>аблицы по литературе.</w:t>
            </w:r>
            <w:r w:rsidRPr="004A1AE3">
              <w:rPr>
                <w:rStyle w:val="apple-converted-space"/>
                <w:sz w:val="20"/>
                <w:szCs w:val="20"/>
              </w:rPr>
              <w:t> </w:t>
            </w:r>
          </w:p>
          <w:p w:rsidR="005A5E9B" w:rsidRPr="004A1AE3" w:rsidRDefault="005A5E9B" w:rsidP="004A1AE3">
            <w:pPr>
              <w:pStyle w:val="NoSpacing"/>
              <w:rPr>
                <w:sz w:val="20"/>
                <w:szCs w:val="20"/>
              </w:rPr>
            </w:pPr>
            <w:r w:rsidRPr="004A1AE3">
              <w:rPr>
                <w:sz w:val="20"/>
                <w:szCs w:val="20"/>
              </w:rPr>
              <w:t>Михаил Шолохов. Жизнь и творчество</w:t>
            </w:r>
          </w:p>
          <w:p w:rsidR="005A5E9B" w:rsidRPr="004A1AE3" w:rsidRDefault="005A5E9B" w:rsidP="004A1AE3">
            <w:pPr>
              <w:pStyle w:val="NoSpacing"/>
              <w:rPr>
                <w:sz w:val="20"/>
                <w:szCs w:val="20"/>
              </w:rPr>
            </w:pPr>
            <w:r w:rsidRPr="004A1AE3">
              <w:rPr>
                <w:sz w:val="20"/>
                <w:szCs w:val="20"/>
              </w:rPr>
              <w:t>Портреты писателей (37 шт., ф А3)</w:t>
            </w:r>
          </w:p>
          <w:p w:rsidR="005A5E9B" w:rsidRPr="004A1AE3" w:rsidRDefault="005A5E9B" w:rsidP="004A1AE3">
            <w:pPr>
              <w:pStyle w:val="NoSpacing"/>
              <w:rPr>
                <w:sz w:val="20"/>
                <w:szCs w:val="20"/>
              </w:rPr>
            </w:pPr>
            <w:r w:rsidRPr="004A1AE3">
              <w:rPr>
                <w:sz w:val="20"/>
                <w:szCs w:val="20"/>
              </w:rPr>
              <w:t>Альбомы иллюстраций   Уроки литературы (5,6,9,10,11кл.)</w:t>
            </w:r>
          </w:p>
          <w:p w:rsidR="005A5E9B" w:rsidRPr="004A1AE3" w:rsidRDefault="005A5E9B" w:rsidP="004A1AE3">
            <w:pPr>
              <w:pStyle w:val="NoSpacing"/>
              <w:rPr>
                <w:sz w:val="20"/>
                <w:szCs w:val="20"/>
              </w:rPr>
            </w:pPr>
            <w:r w:rsidRPr="004A1AE3">
              <w:rPr>
                <w:sz w:val="20"/>
                <w:szCs w:val="20"/>
              </w:rPr>
              <w:t>DVD-фильмы</w:t>
            </w:r>
          </w:p>
          <w:p w:rsidR="005A5E9B" w:rsidRDefault="005A5E9B" w:rsidP="004A1AE3">
            <w:pPr>
              <w:pStyle w:val="NoSpacing"/>
              <w:rPr>
                <w:sz w:val="20"/>
                <w:szCs w:val="20"/>
              </w:rPr>
            </w:pPr>
            <w:r w:rsidRPr="004A1AE3">
              <w:rPr>
                <w:sz w:val="20"/>
                <w:szCs w:val="20"/>
              </w:rPr>
              <w:t>Видеофильмы</w:t>
            </w:r>
          </w:p>
          <w:p w:rsidR="005A5E9B" w:rsidRPr="003175DE" w:rsidRDefault="005A5E9B" w:rsidP="003175DE">
            <w:pPr>
              <w:pStyle w:val="NoSpacing"/>
              <w:rPr>
                <w:sz w:val="20"/>
                <w:szCs w:val="20"/>
              </w:rPr>
            </w:pPr>
            <w:r w:rsidRPr="003175DE">
              <w:rPr>
                <w:sz w:val="20"/>
                <w:szCs w:val="20"/>
              </w:rPr>
              <w:t>Экранно-звуковые пособия</w:t>
            </w:r>
          </w:p>
          <w:p w:rsidR="005A5E9B" w:rsidRPr="004A1AE3" w:rsidRDefault="005A5E9B" w:rsidP="003175DE">
            <w:pPr>
              <w:pStyle w:val="NoSpacing"/>
              <w:rPr>
                <w:sz w:val="20"/>
                <w:szCs w:val="20"/>
              </w:rPr>
            </w:pPr>
            <w:r>
              <w:rPr>
                <w:sz w:val="20"/>
                <w:szCs w:val="20"/>
              </w:rPr>
              <w:t>Компьтерная техника</w:t>
            </w:r>
          </w:p>
        </w:tc>
      </w:tr>
    </w:tbl>
    <w:p w:rsidR="005A5E9B" w:rsidRPr="004A1AE3" w:rsidRDefault="005A5E9B" w:rsidP="004A1AE3">
      <w:pPr>
        <w:pStyle w:val="NoSpacing"/>
        <w:rPr>
          <w:sz w:val="20"/>
          <w:szCs w:val="20"/>
        </w:rPr>
      </w:pPr>
    </w:p>
    <w:p w:rsidR="005A5E9B" w:rsidRDefault="005A5E9B" w:rsidP="00D03858">
      <w:pPr>
        <w:jc w:val="center"/>
        <w:rPr>
          <w:b/>
          <w:sz w:val="22"/>
          <w:szCs w:val="22"/>
        </w:rPr>
      </w:pPr>
      <w:r>
        <w:rPr>
          <w:b/>
          <w:sz w:val="22"/>
          <w:szCs w:val="22"/>
        </w:rPr>
        <w:t>КИМы (накопление в течение года)</w:t>
      </w:r>
    </w:p>
    <w:p w:rsidR="005A5E9B" w:rsidRDefault="005A5E9B" w:rsidP="00D03858">
      <w:pPr>
        <w:jc w:val="center"/>
        <w:rPr>
          <w:b/>
          <w:sz w:val="22"/>
          <w:szCs w:val="22"/>
        </w:rPr>
      </w:pPr>
    </w:p>
    <w:p w:rsidR="005A5E9B" w:rsidRDefault="005A5E9B" w:rsidP="00D03858">
      <w:pPr>
        <w:jc w:val="center"/>
        <w:rPr>
          <w:b/>
          <w:sz w:val="22"/>
          <w:szCs w:val="22"/>
        </w:rPr>
      </w:pPr>
      <w:r>
        <w:rPr>
          <w:b/>
          <w:sz w:val="22"/>
          <w:szCs w:val="22"/>
        </w:rPr>
        <w:t>Список литературы.</w:t>
      </w:r>
    </w:p>
    <w:p w:rsidR="005A5E9B" w:rsidRDefault="005A5E9B" w:rsidP="0030785A">
      <w:pPr>
        <w:rPr>
          <w:b/>
          <w:sz w:val="22"/>
          <w:szCs w:val="22"/>
        </w:rPr>
      </w:pPr>
    </w:p>
    <w:p w:rsidR="005A5E9B" w:rsidRPr="0030785A" w:rsidRDefault="005A5E9B" w:rsidP="0030785A">
      <w:pPr>
        <w:rPr>
          <w:sz w:val="20"/>
          <w:szCs w:val="20"/>
        </w:rPr>
      </w:pPr>
    </w:p>
    <w:p w:rsidR="005A5E9B" w:rsidRPr="0030785A" w:rsidRDefault="005A5E9B" w:rsidP="0030785A">
      <w:pPr>
        <w:numPr>
          <w:ilvl w:val="0"/>
          <w:numId w:val="9"/>
        </w:numPr>
        <w:rPr>
          <w:sz w:val="20"/>
          <w:szCs w:val="20"/>
        </w:rPr>
      </w:pPr>
      <w:r w:rsidRPr="0030785A">
        <w:rPr>
          <w:sz w:val="20"/>
          <w:szCs w:val="20"/>
        </w:rPr>
        <w:t>Русские писатели. Биобиблиографический словарь. В 2 частях. П.А.Николаева. Москва, «Просвещение», 1990</w:t>
      </w:r>
    </w:p>
    <w:p w:rsidR="005A5E9B" w:rsidRPr="0030785A" w:rsidRDefault="005A5E9B" w:rsidP="0030785A">
      <w:pPr>
        <w:numPr>
          <w:ilvl w:val="0"/>
          <w:numId w:val="9"/>
        </w:numPr>
        <w:rPr>
          <w:sz w:val="20"/>
          <w:szCs w:val="20"/>
        </w:rPr>
      </w:pPr>
      <w:r w:rsidRPr="0030785A">
        <w:rPr>
          <w:sz w:val="20"/>
          <w:szCs w:val="20"/>
        </w:rPr>
        <w:t>Литература. Сборник тренировочных тестов. Под ред. Е.А.Самойловой. Москва, Экзамен, 2007</w:t>
      </w:r>
    </w:p>
    <w:p w:rsidR="005A5E9B" w:rsidRPr="0030785A" w:rsidRDefault="005A5E9B" w:rsidP="0030785A">
      <w:pPr>
        <w:numPr>
          <w:ilvl w:val="0"/>
          <w:numId w:val="9"/>
        </w:numPr>
        <w:rPr>
          <w:sz w:val="20"/>
          <w:szCs w:val="20"/>
        </w:rPr>
      </w:pPr>
      <w:r w:rsidRPr="0030785A">
        <w:rPr>
          <w:sz w:val="20"/>
          <w:szCs w:val="20"/>
        </w:rPr>
        <w:t>Литература. Раздаточный материал. Под ред. Б.С.Ивановой. С-Петербург, «Тригон», 2006</w:t>
      </w:r>
    </w:p>
    <w:p w:rsidR="005A5E9B" w:rsidRPr="0030785A" w:rsidRDefault="005A5E9B" w:rsidP="0030785A">
      <w:pPr>
        <w:numPr>
          <w:ilvl w:val="0"/>
          <w:numId w:val="9"/>
        </w:numPr>
        <w:rPr>
          <w:sz w:val="20"/>
          <w:szCs w:val="20"/>
        </w:rPr>
      </w:pPr>
      <w:r w:rsidRPr="0030785A">
        <w:rPr>
          <w:sz w:val="20"/>
          <w:szCs w:val="20"/>
        </w:rPr>
        <w:t>Литературное творчество учащихся в школе. Под ред. Н.Р.Бершадской, В.З.Халимова. Москва, «Просвещение», 1986</w:t>
      </w:r>
    </w:p>
    <w:p w:rsidR="005A5E9B" w:rsidRPr="0030785A" w:rsidRDefault="005A5E9B" w:rsidP="0030785A">
      <w:pPr>
        <w:numPr>
          <w:ilvl w:val="0"/>
          <w:numId w:val="9"/>
        </w:numPr>
        <w:rPr>
          <w:sz w:val="20"/>
          <w:szCs w:val="20"/>
        </w:rPr>
      </w:pPr>
      <w:r w:rsidRPr="0030785A">
        <w:rPr>
          <w:sz w:val="20"/>
          <w:szCs w:val="20"/>
        </w:rPr>
        <w:t>Обучение сочинениям на свободную тему. Ю.С.Пичугов. Москва, «Просвещение», 1986</w:t>
      </w:r>
    </w:p>
    <w:p w:rsidR="005A5E9B" w:rsidRPr="0030785A" w:rsidRDefault="005A5E9B" w:rsidP="0030785A">
      <w:pPr>
        <w:numPr>
          <w:ilvl w:val="0"/>
          <w:numId w:val="9"/>
        </w:numPr>
        <w:rPr>
          <w:sz w:val="20"/>
          <w:szCs w:val="20"/>
        </w:rPr>
      </w:pPr>
      <w:r w:rsidRPr="0030785A">
        <w:rPr>
          <w:sz w:val="20"/>
          <w:szCs w:val="20"/>
        </w:rPr>
        <w:t>Развивайте дар слова. Т.А.ладыженская, Т.С.Зепалова. Москва, «Просвещение», 1986</w:t>
      </w:r>
    </w:p>
    <w:p w:rsidR="005A5E9B" w:rsidRPr="0030785A" w:rsidRDefault="005A5E9B" w:rsidP="0030785A">
      <w:pPr>
        <w:numPr>
          <w:ilvl w:val="0"/>
          <w:numId w:val="9"/>
        </w:numPr>
        <w:rPr>
          <w:sz w:val="20"/>
          <w:szCs w:val="20"/>
        </w:rPr>
      </w:pPr>
      <w:r w:rsidRPr="0030785A">
        <w:rPr>
          <w:sz w:val="20"/>
          <w:szCs w:val="20"/>
        </w:rPr>
        <w:t>Русская литература. Справочные материалы. Л.А.Смирнова. Москва, «Просвещение», 1989</w:t>
      </w:r>
    </w:p>
    <w:p w:rsidR="005A5E9B" w:rsidRPr="0030785A" w:rsidRDefault="005A5E9B" w:rsidP="0030785A">
      <w:pPr>
        <w:numPr>
          <w:ilvl w:val="0"/>
          <w:numId w:val="9"/>
        </w:numPr>
        <w:rPr>
          <w:sz w:val="20"/>
          <w:szCs w:val="20"/>
        </w:rPr>
      </w:pPr>
      <w:r w:rsidRPr="0030785A">
        <w:rPr>
          <w:sz w:val="20"/>
          <w:szCs w:val="20"/>
        </w:rPr>
        <w:t>Приобщение к искусству слова. Г.И.Беленький. Москва, «Просвещение», 1990</w:t>
      </w:r>
    </w:p>
    <w:p w:rsidR="005A5E9B" w:rsidRPr="0030785A" w:rsidRDefault="005A5E9B" w:rsidP="0030785A">
      <w:pPr>
        <w:numPr>
          <w:ilvl w:val="0"/>
          <w:numId w:val="9"/>
        </w:numPr>
        <w:rPr>
          <w:sz w:val="20"/>
          <w:szCs w:val="20"/>
        </w:rPr>
      </w:pPr>
      <w:r w:rsidRPr="0030785A">
        <w:rPr>
          <w:sz w:val="20"/>
          <w:szCs w:val="20"/>
        </w:rPr>
        <w:t>Конспекты уроков литературы. 5 – 11 классы. Пособие для учителя. И.А.Карпов, Н.Н.Старыгин. Москва, «Владос», 2004</w:t>
      </w:r>
    </w:p>
    <w:p w:rsidR="005A5E9B" w:rsidRPr="0030785A" w:rsidRDefault="005A5E9B" w:rsidP="0030785A">
      <w:pPr>
        <w:numPr>
          <w:ilvl w:val="0"/>
          <w:numId w:val="9"/>
        </w:numPr>
        <w:rPr>
          <w:sz w:val="20"/>
          <w:szCs w:val="20"/>
        </w:rPr>
      </w:pPr>
      <w:r w:rsidRPr="0030785A">
        <w:rPr>
          <w:sz w:val="20"/>
          <w:szCs w:val="20"/>
        </w:rPr>
        <w:t>Конспекты уроков литературы. Русская литература 19 в. Москва, «Владос», 2000</w:t>
      </w:r>
    </w:p>
    <w:p w:rsidR="005A5E9B" w:rsidRPr="0030785A" w:rsidRDefault="005A5E9B" w:rsidP="0030785A">
      <w:pPr>
        <w:rPr>
          <w:b/>
          <w:sz w:val="22"/>
          <w:szCs w:val="22"/>
        </w:rPr>
      </w:pPr>
    </w:p>
    <w:sectPr w:rsidR="005A5E9B" w:rsidRPr="0030785A" w:rsidSect="00567F5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886"/>
    <w:multiLevelType w:val="hybridMultilevel"/>
    <w:tmpl w:val="9BBC1A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1B1A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F94256B"/>
    <w:multiLevelType w:val="hybridMultilevel"/>
    <w:tmpl w:val="28DAA2B8"/>
    <w:lvl w:ilvl="0" w:tplc="DFCE613A">
      <w:start w:val="1"/>
      <w:numFmt w:val="decimal"/>
      <w:lvlText w:val="%1."/>
      <w:lvlJc w:val="left"/>
      <w:pPr>
        <w:tabs>
          <w:tab w:val="num" w:pos="720"/>
        </w:tabs>
        <w:ind w:left="720" w:hanging="360"/>
      </w:pPr>
      <w:rPr>
        <w:rFonts w:cs="Times New Roman"/>
      </w:rPr>
    </w:lvl>
    <w:lvl w:ilvl="1" w:tplc="5F385EAA">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6873D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0BB2AB2"/>
    <w:multiLevelType w:val="hybridMultilevel"/>
    <w:tmpl w:val="65FAB408"/>
    <w:lvl w:ilvl="0" w:tplc="FAF2CB5E">
      <w:start w:val="1"/>
      <w:numFmt w:val="upperRoman"/>
      <w:lvlText w:val="%1."/>
      <w:lvlJc w:val="left"/>
      <w:pPr>
        <w:tabs>
          <w:tab w:val="num" w:pos="720"/>
        </w:tabs>
        <w:ind w:left="720" w:hanging="720"/>
      </w:pPr>
      <w:rPr>
        <w:rFonts w:cs="Times New Roman"/>
      </w:rPr>
    </w:lvl>
    <w:lvl w:ilvl="1" w:tplc="04190019">
      <w:start w:val="1"/>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decimal"/>
      <w:lvlText w:val="%5."/>
      <w:lvlJc w:val="left"/>
      <w:pPr>
        <w:tabs>
          <w:tab w:val="num" w:pos="4140"/>
        </w:tabs>
        <w:ind w:left="4140" w:hanging="360"/>
      </w:pPr>
      <w:rPr>
        <w:rFonts w:cs="Times New Roman"/>
      </w:rPr>
    </w:lvl>
    <w:lvl w:ilvl="5" w:tplc="0419001B">
      <w:start w:val="1"/>
      <w:numFmt w:val="decimal"/>
      <w:lvlText w:val="%6."/>
      <w:lvlJc w:val="left"/>
      <w:pPr>
        <w:tabs>
          <w:tab w:val="num" w:pos="4860"/>
        </w:tabs>
        <w:ind w:left="4860" w:hanging="36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decimal"/>
      <w:lvlText w:val="%8."/>
      <w:lvlJc w:val="left"/>
      <w:pPr>
        <w:tabs>
          <w:tab w:val="num" w:pos="6300"/>
        </w:tabs>
        <w:ind w:left="6300" w:hanging="360"/>
      </w:pPr>
      <w:rPr>
        <w:rFonts w:cs="Times New Roman"/>
      </w:rPr>
    </w:lvl>
    <w:lvl w:ilvl="8" w:tplc="0419001B">
      <w:start w:val="1"/>
      <w:numFmt w:val="decimal"/>
      <w:lvlText w:val="%9."/>
      <w:lvlJc w:val="left"/>
      <w:pPr>
        <w:tabs>
          <w:tab w:val="num" w:pos="7020"/>
        </w:tabs>
        <w:ind w:left="7020" w:hanging="360"/>
      </w:pPr>
      <w:rPr>
        <w:rFonts w:cs="Times New Roman"/>
      </w:rPr>
    </w:lvl>
  </w:abstractNum>
  <w:abstractNum w:abstractNumId="6">
    <w:nsid w:val="4B0A0AD3"/>
    <w:multiLevelType w:val="hybridMultilevel"/>
    <w:tmpl w:val="7E3C41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7FD5D50"/>
    <w:multiLevelType w:val="multilevel"/>
    <w:tmpl w:val="03D66AB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8">
    <w:nsid w:val="5CE92374"/>
    <w:multiLevelType w:val="hybridMultilevel"/>
    <w:tmpl w:val="151E77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A9B154D"/>
    <w:multiLevelType w:val="hybridMultilevel"/>
    <w:tmpl w:val="2FC05FC2"/>
    <w:lvl w:ilvl="0" w:tplc="035E8F62">
      <w:start w:val="1"/>
      <w:numFmt w:val="decimal"/>
      <w:lvlText w:val="%1."/>
      <w:lvlJc w:val="left"/>
      <w:pPr>
        <w:ind w:left="722" w:hanging="360"/>
      </w:pPr>
      <w:rPr>
        <w:rFonts w:cs="Times New Roman"/>
        <w:b w:val="0"/>
      </w:rPr>
    </w:lvl>
    <w:lvl w:ilvl="1" w:tplc="04190019" w:tentative="1">
      <w:start w:val="1"/>
      <w:numFmt w:val="lowerLetter"/>
      <w:lvlText w:val="%2."/>
      <w:lvlJc w:val="left"/>
      <w:pPr>
        <w:ind w:left="1442" w:hanging="360"/>
      </w:pPr>
      <w:rPr>
        <w:rFonts w:cs="Times New Roman"/>
      </w:rPr>
    </w:lvl>
    <w:lvl w:ilvl="2" w:tplc="0419001B" w:tentative="1">
      <w:start w:val="1"/>
      <w:numFmt w:val="lowerRoman"/>
      <w:lvlText w:val="%3."/>
      <w:lvlJc w:val="right"/>
      <w:pPr>
        <w:ind w:left="2162" w:hanging="180"/>
      </w:pPr>
      <w:rPr>
        <w:rFonts w:cs="Times New Roman"/>
      </w:rPr>
    </w:lvl>
    <w:lvl w:ilvl="3" w:tplc="0419000F" w:tentative="1">
      <w:start w:val="1"/>
      <w:numFmt w:val="decimal"/>
      <w:lvlText w:val="%4."/>
      <w:lvlJc w:val="left"/>
      <w:pPr>
        <w:ind w:left="2882" w:hanging="360"/>
      </w:pPr>
      <w:rPr>
        <w:rFonts w:cs="Times New Roman"/>
      </w:rPr>
    </w:lvl>
    <w:lvl w:ilvl="4" w:tplc="04190019" w:tentative="1">
      <w:start w:val="1"/>
      <w:numFmt w:val="lowerLetter"/>
      <w:lvlText w:val="%5."/>
      <w:lvlJc w:val="left"/>
      <w:pPr>
        <w:ind w:left="3602" w:hanging="360"/>
      </w:pPr>
      <w:rPr>
        <w:rFonts w:cs="Times New Roman"/>
      </w:rPr>
    </w:lvl>
    <w:lvl w:ilvl="5" w:tplc="0419001B" w:tentative="1">
      <w:start w:val="1"/>
      <w:numFmt w:val="lowerRoman"/>
      <w:lvlText w:val="%6."/>
      <w:lvlJc w:val="right"/>
      <w:pPr>
        <w:ind w:left="4322" w:hanging="180"/>
      </w:pPr>
      <w:rPr>
        <w:rFonts w:cs="Times New Roman"/>
      </w:rPr>
    </w:lvl>
    <w:lvl w:ilvl="6" w:tplc="0419000F" w:tentative="1">
      <w:start w:val="1"/>
      <w:numFmt w:val="decimal"/>
      <w:lvlText w:val="%7."/>
      <w:lvlJc w:val="left"/>
      <w:pPr>
        <w:ind w:left="5042" w:hanging="360"/>
      </w:pPr>
      <w:rPr>
        <w:rFonts w:cs="Times New Roman"/>
      </w:rPr>
    </w:lvl>
    <w:lvl w:ilvl="7" w:tplc="04190019" w:tentative="1">
      <w:start w:val="1"/>
      <w:numFmt w:val="lowerLetter"/>
      <w:lvlText w:val="%8."/>
      <w:lvlJc w:val="left"/>
      <w:pPr>
        <w:ind w:left="5762" w:hanging="360"/>
      </w:pPr>
      <w:rPr>
        <w:rFonts w:cs="Times New Roman"/>
      </w:rPr>
    </w:lvl>
    <w:lvl w:ilvl="8" w:tplc="0419001B" w:tentative="1">
      <w:start w:val="1"/>
      <w:numFmt w:val="lowerRoman"/>
      <w:lvlText w:val="%9."/>
      <w:lvlJc w:val="right"/>
      <w:pPr>
        <w:ind w:left="6482" w:hanging="180"/>
      </w:pPr>
      <w:rPr>
        <w:rFonts w:cs="Times New Roman"/>
      </w:rPr>
    </w:lvl>
  </w:abstractNum>
  <w:num w:numId="1">
    <w:abstractNumId w:val="1"/>
  </w:num>
  <w:num w:numId="2">
    <w:abstractNumId w:val="8"/>
  </w:num>
  <w:num w:numId="3">
    <w:abstractNumId w:val="0"/>
  </w:num>
  <w:num w:numId="4">
    <w:abstractNumId w:val="7"/>
  </w:num>
  <w:num w:numId="5">
    <w:abstractNumId w:val="9"/>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F56"/>
    <w:rsid w:val="00007097"/>
    <w:rsid w:val="0001109F"/>
    <w:rsid w:val="00013B0F"/>
    <w:rsid w:val="00017C8D"/>
    <w:rsid w:val="00037575"/>
    <w:rsid w:val="00041448"/>
    <w:rsid w:val="000618DE"/>
    <w:rsid w:val="00061A96"/>
    <w:rsid w:val="00066026"/>
    <w:rsid w:val="000708FC"/>
    <w:rsid w:val="00073579"/>
    <w:rsid w:val="00076E92"/>
    <w:rsid w:val="0008080F"/>
    <w:rsid w:val="00086D1F"/>
    <w:rsid w:val="00091478"/>
    <w:rsid w:val="00093C9C"/>
    <w:rsid w:val="00095CE3"/>
    <w:rsid w:val="000B3BAF"/>
    <w:rsid w:val="000B5190"/>
    <w:rsid w:val="000B67E0"/>
    <w:rsid w:val="000C6CB1"/>
    <w:rsid w:val="000E41B9"/>
    <w:rsid w:val="000F3CF8"/>
    <w:rsid w:val="00100F6A"/>
    <w:rsid w:val="00106AE7"/>
    <w:rsid w:val="0011453E"/>
    <w:rsid w:val="001148F6"/>
    <w:rsid w:val="00116E24"/>
    <w:rsid w:val="00121A3B"/>
    <w:rsid w:val="00123914"/>
    <w:rsid w:val="00123D3F"/>
    <w:rsid w:val="00126698"/>
    <w:rsid w:val="00132312"/>
    <w:rsid w:val="0014203C"/>
    <w:rsid w:val="00156C7F"/>
    <w:rsid w:val="00161DA6"/>
    <w:rsid w:val="00165A47"/>
    <w:rsid w:val="00175D23"/>
    <w:rsid w:val="00176D64"/>
    <w:rsid w:val="00187F45"/>
    <w:rsid w:val="00195214"/>
    <w:rsid w:val="001A042C"/>
    <w:rsid w:val="001A5951"/>
    <w:rsid w:val="001C5C5E"/>
    <w:rsid w:val="001C7584"/>
    <w:rsid w:val="001D5906"/>
    <w:rsid w:val="001E77E7"/>
    <w:rsid w:val="001E7986"/>
    <w:rsid w:val="001F3241"/>
    <w:rsid w:val="002010EA"/>
    <w:rsid w:val="00203D90"/>
    <w:rsid w:val="002126F6"/>
    <w:rsid w:val="00215236"/>
    <w:rsid w:val="00216290"/>
    <w:rsid w:val="00222A10"/>
    <w:rsid w:val="00223D93"/>
    <w:rsid w:val="00225B4F"/>
    <w:rsid w:val="002301E0"/>
    <w:rsid w:val="00234833"/>
    <w:rsid w:val="00235B83"/>
    <w:rsid w:val="00235DF3"/>
    <w:rsid w:val="002415E2"/>
    <w:rsid w:val="0027492D"/>
    <w:rsid w:val="00275BAC"/>
    <w:rsid w:val="00277362"/>
    <w:rsid w:val="00281747"/>
    <w:rsid w:val="002822DC"/>
    <w:rsid w:val="00283840"/>
    <w:rsid w:val="00295444"/>
    <w:rsid w:val="00295CBF"/>
    <w:rsid w:val="002A305B"/>
    <w:rsid w:val="002A3369"/>
    <w:rsid w:val="002A33EF"/>
    <w:rsid w:val="002B11F0"/>
    <w:rsid w:val="002C12D2"/>
    <w:rsid w:val="002C2788"/>
    <w:rsid w:val="002D23EE"/>
    <w:rsid w:val="002D6CD8"/>
    <w:rsid w:val="002E28A1"/>
    <w:rsid w:val="002E49DB"/>
    <w:rsid w:val="002E6D2B"/>
    <w:rsid w:val="002F29AD"/>
    <w:rsid w:val="002F307C"/>
    <w:rsid w:val="002F6C31"/>
    <w:rsid w:val="00301331"/>
    <w:rsid w:val="00302531"/>
    <w:rsid w:val="0030785A"/>
    <w:rsid w:val="0031094F"/>
    <w:rsid w:val="00310CBF"/>
    <w:rsid w:val="003114F9"/>
    <w:rsid w:val="00311AA3"/>
    <w:rsid w:val="0031446C"/>
    <w:rsid w:val="003175DE"/>
    <w:rsid w:val="00327B21"/>
    <w:rsid w:val="0039324A"/>
    <w:rsid w:val="003A4C73"/>
    <w:rsid w:val="003B1589"/>
    <w:rsid w:val="003B217B"/>
    <w:rsid w:val="003C3485"/>
    <w:rsid w:val="004010E5"/>
    <w:rsid w:val="00403C75"/>
    <w:rsid w:val="004068F9"/>
    <w:rsid w:val="00414442"/>
    <w:rsid w:val="00415E87"/>
    <w:rsid w:val="00417255"/>
    <w:rsid w:val="004416A7"/>
    <w:rsid w:val="00441787"/>
    <w:rsid w:val="00443C76"/>
    <w:rsid w:val="004479F4"/>
    <w:rsid w:val="00452BD4"/>
    <w:rsid w:val="0045537C"/>
    <w:rsid w:val="0046284B"/>
    <w:rsid w:val="0046532F"/>
    <w:rsid w:val="0047066C"/>
    <w:rsid w:val="00470A1F"/>
    <w:rsid w:val="00472489"/>
    <w:rsid w:val="00473FB0"/>
    <w:rsid w:val="00481B87"/>
    <w:rsid w:val="004829E9"/>
    <w:rsid w:val="004A06B3"/>
    <w:rsid w:val="004A1AE3"/>
    <w:rsid w:val="004A4F26"/>
    <w:rsid w:val="004A5875"/>
    <w:rsid w:val="004B7C9B"/>
    <w:rsid w:val="004C0270"/>
    <w:rsid w:val="004C56DF"/>
    <w:rsid w:val="004C6087"/>
    <w:rsid w:val="004D40A4"/>
    <w:rsid w:val="004E0ABA"/>
    <w:rsid w:val="004E528D"/>
    <w:rsid w:val="00500B0E"/>
    <w:rsid w:val="00505BFE"/>
    <w:rsid w:val="00506495"/>
    <w:rsid w:val="0050692E"/>
    <w:rsid w:val="0051095F"/>
    <w:rsid w:val="00514656"/>
    <w:rsid w:val="00527A16"/>
    <w:rsid w:val="00541560"/>
    <w:rsid w:val="00544E76"/>
    <w:rsid w:val="00551F76"/>
    <w:rsid w:val="00560D2A"/>
    <w:rsid w:val="00561FC9"/>
    <w:rsid w:val="005620F6"/>
    <w:rsid w:val="005672B9"/>
    <w:rsid w:val="00567F56"/>
    <w:rsid w:val="005735CD"/>
    <w:rsid w:val="005749B4"/>
    <w:rsid w:val="00577831"/>
    <w:rsid w:val="00583F08"/>
    <w:rsid w:val="0058521B"/>
    <w:rsid w:val="00585B25"/>
    <w:rsid w:val="005928AB"/>
    <w:rsid w:val="00593E6C"/>
    <w:rsid w:val="00597AC8"/>
    <w:rsid w:val="005A2939"/>
    <w:rsid w:val="005A32CB"/>
    <w:rsid w:val="005A5E9B"/>
    <w:rsid w:val="005B24F6"/>
    <w:rsid w:val="005B3CA6"/>
    <w:rsid w:val="005B6F1E"/>
    <w:rsid w:val="005D15E5"/>
    <w:rsid w:val="005E4640"/>
    <w:rsid w:val="005E7B41"/>
    <w:rsid w:val="005F1D5F"/>
    <w:rsid w:val="00615754"/>
    <w:rsid w:val="00623ACE"/>
    <w:rsid w:val="0062457E"/>
    <w:rsid w:val="00627329"/>
    <w:rsid w:val="0063295F"/>
    <w:rsid w:val="00636264"/>
    <w:rsid w:val="00637F61"/>
    <w:rsid w:val="006403BF"/>
    <w:rsid w:val="0065142D"/>
    <w:rsid w:val="00661E3B"/>
    <w:rsid w:val="00673027"/>
    <w:rsid w:val="0067655B"/>
    <w:rsid w:val="00676BAB"/>
    <w:rsid w:val="00685AB3"/>
    <w:rsid w:val="0068648F"/>
    <w:rsid w:val="006866D2"/>
    <w:rsid w:val="00686788"/>
    <w:rsid w:val="00687BB5"/>
    <w:rsid w:val="00692847"/>
    <w:rsid w:val="00694C5A"/>
    <w:rsid w:val="006A1BF5"/>
    <w:rsid w:val="006B108B"/>
    <w:rsid w:val="006B5F9A"/>
    <w:rsid w:val="006E15D6"/>
    <w:rsid w:val="006F1746"/>
    <w:rsid w:val="006F1E4F"/>
    <w:rsid w:val="006F48FA"/>
    <w:rsid w:val="006F5CD3"/>
    <w:rsid w:val="00703413"/>
    <w:rsid w:val="00710BEF"/>
    <w:rsid w:val="00714CB4"/>
    <w:rsid w:val="00717D3D"/>
    <w:rsid w:val="007329DC"/>
    <w:rsid w:val="007342A8"/>
    <w:rsid w:val="00742814"/>
    <w:rsid w:val="00746467"/>
    <w:rsid w:val="0075286E"/>
    <w:rsid w:val="0075764D"/>
    <w:rsid w:val="007661BC"/>
    <w:rsid w:val="00773F1A"/>
    <w:rsid w:val="007831C0"/>
    <w:rsid w:val="007A312A"/>
    <w:rsid w:val="007B105A"/>
    <w:rsid w:val="007B2314"/>
    <w:rsid w:val="007B3509"/>
    <w:rsid w:val="007C6B7F"/>
    <w:rsid w:val="007D28E5"/>
    <w:rsid w:val="007D6CE9"/>
    <w:rsid w:val="007E2E32"/>
    <w:rsid w:val="00802AD7"/>
    <w:rsid w:val="00815EBF"/>
    <w:rsid w:val="00822F05"/>
    <w:rsid w:val="00823E83"/>
    <w:rsid w:val="00824860"/>
    <w:rsid w:val="0083071E"/>
    <w:rsid w:val="00834D0C"/>
    <w:rsid w:val="0084106B"/>
    <w:rsid w:val="00843DB6"/>
    <w:rsid w:val="00846FF6"/>
    <w:rsid w:val="008569E5"/>
    <w:rsid w:val="0086147E"/>
    <w:rsid w:val="008651DA"/>
    <w:rsid w:val="00874636"/>
    <w:rsid w:val="008941AF"/>
    <w:rsid w:val="008A163B"/>
    <w:rsid w:val="008A2BE1"/>
    <w:rsid w:val="008A6301"/>
    <w:rsid w:val="008B3286"/>
    <w:rsid w:val="008B6E20"/>
    <w:rsid w:val="008C1A30"/>
    <w:rsid w:val="008C438D"/>
    <w:rsid w:val="008D0F6D"/>
    <w:rsid w:val="008E066F"/>
    <w:rsid w:val="008E111E"/>
    <w:rsid w:val="008E3BF6"/>
    <w:rsid w:val="008F2E94"/>
    <w:rsid w:val="00902129"/>
    <w:rsid w:val="0091660A"/>
    <w:rsid w:val="0092230E"/>
    <w:rsid w:val="00925F75"/>
    <w:rsid w:val="009520C7"/>
    <w:rsid w:val="009522F9"/>
    <w:rsid w:val="00963459"/>
    <w:rsid w:val="00964805"/>
    <w:rsid w:val="00964DAE"/>
    <w:rsid w:val="00972191"/>
    <w:rsid w:val="009721C7"/>
    <w:rsid w:val="00973F7E"/>
    <w:rsid w:val="00983010"/>
    <w:rsid w:val="00991155"/>
    <w:rsid w:val="00992489"/>
    <w:rsid w:val="009A5952"/>
    <w:rsid w:val="009B2443"/>
    <w:rsid w:val="009B4C9B"/>
    <w:rsid w:val="009C2DC4"/>
    <w:rsid w:val="009C3F9E"/>
    <w:rsid w:val="009C5107"/>
    <w:rsid w:val="009D16EE"/>
    <w:rsid w:val="009E5A35"/>
    <w:rsid w:val="009F2788"/>
    <w:rsid w:val="009F52B2"/>
    <w:rsid w:val="00A062C5"/>
    <w:rsid w:val="00A128CD"/>
    <w:rsid w:val="00A15B5D"/>
    <w:rsid w:val="00A20CD3"/>
    <w:rsid w:val="00A25EB1"/>
    <w:rsid w:val="00A36390"/>
    <w:rsid w:val="00A4076B"/>
    <w:rsid w:val="00A40B0D"/>
    <w:rsid w:val="00A56143"/>
    <w:rsid w:val="00A571F8"/>
    <w:rsid w:val="00A57782"/>
    <w:rsid w:val="00A630BB"/>
    <w:rsid w:val="00A75604"/>
    <w:rsid w:val="00A817F0"/>
    <w:rsid w:val="00A81DD7"/>
    <w:rsid w:val="00A82B23"/>
    <w:rsid w:val="00A86298"/>
    <w:rsid w:val="00A86853"/>
    <w:rsid w:val="00A975B5"/>
    <w:rsid w:val="00AA1171"/>
    <w:rsid w:val="00AA234D"/>
    <w:rsid w:val="00AA3E68"/>
    <w:rsid w:val="00AA6292"/>
    <w:rsid w:val="00AB3A63"/>
    <w:rsid w:val="00AC0C75"/>
    <w:rsid w:val="00AC1EE0"/>
    <w:rsid w:val="00AC2B3A"/>
    <w:rsid w:val="00AC34D3"/>
    <w:rsid w:val="00AE33A7"/>
    <w:rsid w:val="00B04B85"/>
    <w:rsid w:val="00B10B27"/>
    <w:rsid w:val="00B12CDF"/>
    <w:rsid w:val="00B25CE3"/>
    <w:rsid w:val="00B31911"/>
    <w:rsid w:val="00B4752D"/>
    <w:rsid w:val="00B7062F"/>
    <w:rsid w:val="00B82CD4"/>
    <w:rsid w:val="00B878DB"/>
    <w:rsid w:val="00B9095E"/>
    <w:rsid w:val="00B92C8E"/>
    <w:rsid w:val="00B94684"/>
    <w:rsid w:val="00BA142A"/>
    <w:rsid w:val="00BA3A19"/>
    <w:rsid w:val="00BA5C5E"/>
    <w:rsid w:val="00BB0878"/>
    <w:rsid w:val="00BB3A74"/>
    <w:rsid w:val="00BC0D50"/>
    <w:rsid w:val="00BC0F6A"/>
    <w:rsid w:val="00BC193A"/>
    <w:rsid w:val="00BC4580"/>
    <w:rsid w:val="00BC5FCF"/>
    <w:rsid w:val="00BD4BEC"/>
    <w:rsid w:val="00BD7E9C"/>
    <w:rsid w:val="00BE0F98"/>
    <w:rsid w:val="00BE3712"/>
    <w:rsid w:val="00BE6280"/>
    <w:rsid w:val="00BF3C41"/>
    <w:rsid w:val="00BF6526"/>
    <w:rsid w:val="00C07E2E"/>
    <w:rsid w:val="00C13F7D"/>
    <w:rsid w:val="00C14FB3"/>
    <w:rsid w:val="00C21448"/>
    <w:rsid w:val="00C2208D"/>
    <w:rsid w:val="00C4363A"/>
    <w:rsid w:val="00C53407"/>
    <w:rsid w:val="00C62E57"/>
    <w:rsid w:val="00C63941"/>
    <w:rsid w:val="00C7063A"/>
    <w:rsid w:val="00C713F7"/>
    <w:rsid w:val="00C71457"/>
    <w:rsid w:val="00C72A98"/>
    <w:rsid w:val="00C7681B"/>
    <w:rsid w:val="00C771ED"/>
    <w:rsid w:val="00C80614"/>
    <w:rsid w:val="00C84C00"/>
    <w:rsid w:val="00C85E21"/>
    <w:rsid w:val="00C94393"/>
    <w:rsid w:val="00C94D1F"/>
    <w:rsid w:val="00C9718E"/>
    <w:rsid w:val="00C976D8"/>
    <w:rsid w:val="00CA1EDB"/>
    <w:rsid w:val="00CB0982"/>
    <w:rsid w:val="00CB0ED2"/>
    <w:rsid w:val="00CB5468"/>
    <w:rsid w:val="00CB761D"/>
    <w:rsid w:val="00CD3320"/>
    <w:rsid w:val="00CE037A"/>
    <w:rsid w:val="00CE55C7"/>
    <w:rsid w:val="00CF0FEF"/>
    <w:rsid w:val="00CF1FCE"/>
    <w:rsid w:val="00CF705F"/>
    <w:rsid w:val="00D03858"/>
    <w:rsid w:val="00D267F1"/>
    <w:rsid w:val="00D34BD4"/>
    <w:rsid w:val="00D42658"/>
    <w:rsid w:val="00D4288C"/>
    <w:rsid w:val="00D429B9"/>
    <w:rsid w:val="00D52E0F"/>
    <w:rsid w:val="00D675A1"/>
    <w:rsid w:val="00D84B54"/>
    <w:rsid w:val="00D85811"/>
    <w:rsid w:val="00D900AF"/>
    <w:rsid w:val="00D934DF"/>
    <w:rsid w:val="00DA18DA"/>
    <w:rsid w:val="00DA28D1"/>
    <w:rsid w:val="00DA4DB8"/>
    <w:rsid w:val="00DA51AE"/>
    <w:rsid w:val="00DA56E0"/>
    <w:rsid w:val="00DA5B98"/>
    <w:rsid w:val="00DB75A9"/>
    <w:rsid w:val="00DC044A"/>
    <w:rsid w:val="00DC0560"/>
    <w:rsid w:val="00DC0CB4"/>
    <w:rsid w:val="00DD0887"/>
    <w:rsid w:val="00DD1AFB"/>
    <w:rsid w:val="00DF1150"/>
    <w:rsid w:val="00DF4633"/>
    <w:rsid w:val="00DF5A69"/>
    <w:rsid w:val="00E0184C"/>
    <w:rsid w:val="00E0374F"/>
    <w:rsid w:val="00E14B3B"/>
    <w:rsid w:val="00E20327"/>
    <w:rsid w:val="00E25267"/>
    <w:rsid w:val="00E31493"/>
    <w:rsid w:val="00E32442"/>
    <w:rsid w:val="00E433F1"/>
    <w:rsid w:val="00E5048C"/>
    <w:rsid w:val="00E52903"/>
    <w:rsid w:val="00E565EB"/>
    <w:rsid w:val="00E56DEF"/>
    <w:rsid w:val="00E65E0E"/>
    <w:rsid w:val="00E67025"/>
    <w:rsid w:val="00E766EE"/>
    <w:rsid w:val="00E8056B"/>
    <w:rsid w:val="00E903B7"/>
    <w:rsid w:val="00E92BBF"/>
    <w:rsid w:val="00E93D1D"/>
    <w:rsid w:val="00E957A6"/>
    <w:rsid w:val="00E96F1A"/>
    <w:rsid w:val="00EA3DD6"/>
    <w:rsid w:val="00EA5E28"/>
    <w:rsid w:val="00EB22CD"/>
    <w:rsid w:val="00EB4D49"/>
    <w:rsid w:val="00EB5860"/>
    <w:rsid w:val="00EC07B5"/>
    <w:rsid w:val="00EC2DF5"/>
    <w:rsid w:val="00ED0C2F"/>
    <w:rsid w:val="00ED31E9"/>
    <w:rsid w:val="00F014C4"/>
    <w:rsid w:val="00F0221B"/>
    <w:rsid w:val="00F04990"/>
    <w:rsid w:val="00F04D17"/>
    <w:rsid w:val="00F06169"/>
    <w:rsid w:val="00F07589"/>
    <w:rsid w:val="00F2298F"/>
    <w:rsid w:val="00F36BF8"/>
    <w:rsid w:val="00F37EEA"/>
    <w:rsid w:val="00F428AF"/>
    <w:rsid w:val="00F43D9C"/>
    <w:rsid w:val="00F525E0"/>
    <w:rsid w:val="00F52DEE"/>
    <w:rsid w:val="00F5760D"/>
    <w:rsid w:val="00F72301"/>
    <w:rsid w:val="00F724ED"/>
    <w:rsid w:val="00F73D98"/>
    <w:rsid w:val="00F7504F"/>
    <w:rsid w:val="00F75ABB"/>
    <w:rsid w:val="00F774FA"/>
    <w:rsid w:val="00F8380C"/>
    <w:rsid w:val="00FA222E"/>
    <w:rsid w:val="00FA2A74"/>
    <w:rsid w:val="00FB0B14"/>
    <w:rsid w:val="00FB74CE"/>
    <w:rsid w:val="00FC235E"/>
    <w:rsid w:val="00FD2530"/>
    <w:rsid w:val="00FD4B9D"/>
    <w:rsid w:val="00FD636A"/>
    <w:rsid w:val="00FE2FA8"/>
    <w:rsid w:val="00FE3E4D"/>
    <w:rsid w:val="00FE55BA"/>
    <w:rsid w:val="00FF3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7F56"/>
    <w:rPr>
      <w:rFonts w:ascii="Times New Roman" w:eastAsia="Times New Roman" w:hAnsi="Times New Roman"/>
      <w:sz w:val="24"/>
      <w:szCs w:val="24"/>
    </w:rPr>
  </w:style>
  <w:style w:type="paragraph" w:styleId="Heading2">
    <w:name w:val="heading 2"/>
    <w:basedOn w:val="Normal"/>
    <w:next w:val="Normal"/>
    <w:link w:val="Heading2Char"/>
    <w:uiPriority w:val="99"/>
    <w:qFormat/>
    <w:rsid w:val="00D03858"/>
    <w:pPr>
      <w:keepNext/>
      <w:spacing w:before="240" w:after="60"/>
      <w:ind w:firstLine="567"/>
      <w:outlineLvl w:val="1"/>
    </w:pPr>
    <w:rPr>
      <w:b/>
      <w:i/>
      <w:szCs w:val="20"/>
    </w:rPr>
  </w:style>
  <w:style w:type="paragraph" w:styleId="Heading5">
    <w:name w:val="heading 5"/>
    <w:basedOn w:val="Normal"/>
    <w:next w:val="Normal"/>
    <w:link w:val="Heading5Char"/>
    <w:uiPriority w:val="99"/>
    <w:qFormat/>
    <w:rsid w:val="00D03858"/>
    <w:pPr>
      <w:keepNext/>
      <w:widowControl w:val="0"/>
      <w:autoSpaceDE w:val="0"/>
      <w:autoSpaceDN w:val="0"/>
      <w:adjustRightInd w:val="0"/>
      <w:spacing w:line="360" w:lineRule="auto"/>
      <w:ind w:firstLine="560"/>
      <w:jc w:val="center"/>
      <w:outlineLvl w:val="4"/>
    </w:pPr>
    <w:rPr>
      <w:b/>
      <w:szCs w:val="20"/>
    </w:rPr>
  </w:style>
  <w:style w:type="paragraph" w:styleId="Heading6">
    <w:name w:val="heading 6"/>
    <w:basedOn w:val="Normal"/>
    <w:next w:val="Normal"/>
    <w:link w:val="Heading6Char"/>
    <w:uiPriority w:val="99"/>
    <w:qFormat/>
    <w:rsid w:val="00D03858"/>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03858"/>
    <w:rPr>
      <w:rFonts w:ascii="Times New Roman" w:hAnsi="Times New Roman" w:cs="Times New Roman"/>
      <w:b/>
      <w:i/>
      <w:sz w:val="20"/>
      <w:szCs w:val="20"/>
      <w:lang w:eastAsia="ru-RU"/>
    </w:rPr>
  </w:style>
  <w:style w:type="character" w:customStyle="1" w:styleId="Heading5Char">
    <w:name w:val="Heading 5 Char"/>
    <w:basedOn w:val="DefaultParagraphFont"/>
    <w:link w:val="Heading5"/>
    <w:uiPriority w:val="99"/>
    <w:locked/>
    <w:rsid w:val="00D03858"/>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locked/>
    <w:rsid w:val="00D03858"/>
    <w:rPr>
      <w:rFonts w:ascii="Calibri" w:hAnsi="Calibri" w:cs="Times New Roman"/>
      <w:b/>
      <w:bCs/>
      <w:lang w:eastAsia="ru-RU"/>
    </w:rPr>
  </w:style>
  <w:style w:type="paragraph" w:styleId="BodyTextIndent2">
    <w:name w:val="Body Text Indent 2"/>
    <w:basedOn w:val="Normal"/>
    <w:link w:val="BodyTextIndent2Char"/>
    <w:uiPriority w:val="99"/>
    <w:rsid w:val="00567F56"/>
    <w:pPr>
      <w:spacing w:after="120" w:line="480" w:lineRule="auto"/>
      <w:ind w:left="283"/>
    </w:pPr>
  </w:style>
  <w:style w:type="character" w:customStyle="1" w:styleId="BodyTextIndent2Char">
    <w:name w:val="Body Text Indent 2 Char"/>
    <w:basedOn w:val="DefaultParagraphFont"/>
    <w:link w:val="BodyTextIndent2"/>
    <w:uiPriority w:val="99"/>
    <w:locked/>
    <w:rsid w:val="00567F56"/>
    <w:rPr>
      <w:rFonts w:ascii="Times New Roman" w:hAnsi="Times New Roman" w:cs="Times New Roman"/>
      <w:sz w:val="24"/>
      <w:szCs w:val="24"/>
      <w:lang w:eastAsia="ru-RU"/>
    </w:rPr>
  </w:style>
  <w:style w:type="table" w:styleId="TableGrid">
    <w:name w:val="Table Grid"/>
    <w:basedOn w:val="TableNormal"/>
    <w:uiPriority w:val="99"/>
    <w:rsid w:val="00D038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03858"/>
    <w:pPr>
      <w:widowControl w:val="0"/>
      <w:autoSpaceDE w:val="0"/>
      <w:autoSpaceDN w:val="0"/>
      <w:adjustRightInd w:val="0"/>
      <w:spacing w:line="360" w:lineRule="auto"/>
      <w:jc w:val="both"/>
    </w:pPr>
    <w:rPr>
      <w:sz w:val="28"/>
      <w:szCs w:val="20"/>
    </w:rPr>
  </w:style>
  <w:style w:type="character" w:customStyle="1" w:styleId="BodyTextChar">
    <w:name w:val="Body Text Char"/>
    <w:basedOn w:val="DefaultParagraphFont"/>
    <w:link w:val="BodyText"/>
    <w:uiPriority w:val="99"/>
    <w:locked/>
    <w:rsid w:val="00D03858"/>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D03858"/>
    <w:pPr>
      <w:spacing w:after="120"/>
      <w:ind w:left="283"/>
    </w:pPr>
  </w:style>
  <w:style w:type="character" w:customStyle="1" w:styleId="BodyTextIndentChar">
    <w:name w:val="Body Text Indent Char"/>
    <w:basedOn w:val="DefaultParagraphFont"/>
    <w:link w:val="BodyTextIndent"/>
    <w:uiPriority w:val="99"/>
    <w:locked/>
    <w:rsid w:val="00D03858"/>
    <w:rPr>
      <w:rFonts w:ascii="Times New Roman" w:hAnsi="Times New Roman" w:cs="Times New Roman"/>
      <w:sz w:val="24"/>
      <w:szCs w:val="24"/>
      <w:lang w:eastAsia="ru-RU"/>
    </w:rPr>
  </w:style>
  <w:style w:type="character" w:customStyle="1" w:styleId="BodyTextIndent3Char">
    <w:name w:val="Body Text Indent 3 Char"/>
    <w:link w:val="BodyTextIndent3"/>
    <w:uiPriority w:val="99"/>
    <w:locked/>
    <w:rsid w:val="00D03858"/>
    <w:rPr>
      <w:sz w:val="16"/>
      <w:lang w:eastAsia="ru-RU"/>
    </w:rPr>
  </w:style>
  <w:style w:type="paragraph" w:styleId="BodyTextIndent3">
    <w:name w:val="Body Text Indent 3"/>
    <w:basedOn w:val="Normal"/>
    <w:link w:val="BodyTextIndent3Char1"/>
    <w:uiPriority w:val="99"/>
    <w:rsid w:val="00D03858"/>
    <w:pPr>
      <w:spacing w:after="120"/>
      <w:ind w:left="283"/>
    </w:pPr>
    <w:rPr>
      <w:rFonts w:ascii="Calibri" w:eastAsia="Calibri" w:hAnsi="Calibri"/>
      <w:sz w:val="16"/>
      <w:szCs w:val="20"/>
    </w:rPr>
  </w:style>
  <w:style w:type="character" w:customStyle="1" w:styleId="BodyTextIndent3Char1">
    <w:name w:val="Body Text Indent 3 Char1"/>
    <w:basedOn w:val="DefaultParagraphFont"/>
    <w:link w:val="BodyTextIndent3"/>
    <w:uiPriority w:val="99"/>
    <w:semiHidden/>
    <w:locked/>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D03858"/>
    <w:rPr>
      <w:rFonts w:ascii="Times New Roman" w:hAnsi="Times New Roman" w:cs="Times New Roman"/>
      <w:sz w:val="16"/>
      <w:szCs w:val="16"/>
      <w:lang w:eastAsia="ru-RU"/>
    </w:rPr>
  </w:style>
  <w:style w:type="paragraph" w:customStyle="1" w:styleId="FR3">
    <w:name w:val="FR3"/>
    <w:uiPriority w:val="99"/>
    <w:rsid w:val="00D03858"/>
    <w:pPr>
      <w:spacing w:before="200"/>
      <w:jc w:val="center"/>
    </w:pPr>
    <w:rPr>
      <w:rFonts w:ascii="Arial" w:eastAsia="Times New Roman" w:hAnsi="Arial"/>
      <w:b/>
      <w:sz w:val="24"/>
      <w:szCs w:val="20"/>
    </w:rPr>
  </w:style>
  <w:style w:type="paragraph" w:customStyle="1" w:styleId="FR1">
    <w:name w:val="FR1"/>
    <w:uiPriority w:val="99"/>
    <w:rsid w:val="00D03858"/>
    <w:pPr>
      <w:widowControl w:val="0"/>
      <w:overflowPunct w:val="0"/>
      <w:autoSpaceDE w:val="0"/>
      <w:autoSpaceDN w:val="0"/>
      <w:adjustRightInd w:val="0"/>
      <w:spacing w:before="500"/>
      <w:ind w:left="720"/>
    </w:pPr>
    <w:rPr>
      <w:rFonts w:ascii="Arial" w:eastAsia="Times New Roman" w:hAnsi="Arial"/>
      <w:b/>
      <w:sz w:val="18"/>
      <w:szCs w:val="20"/>
    </w:rPr>
  </w:style>
  <w:style w:type="paragraph" w:customStyle="1" w:styleId="310">
    <w:name w:val="Основной текст 31"/>
    <w:basedOn w:val="Normal"/>
    <w:uiPriority w:val="99"/>
    <w:rsid w:val="00D03858"/>
    <w:pPr>
      <w:jc w:val="both"/>
    </w:pPr>
    <w:rPr>
      <w:szCs w:val="20"/>
    </w:rPr>
  </w:style>
  <w:style w:type="paragraph" w:customStyle="1" w:styleId="1">
    <w:name w:val="Основной текст1"/>
    <w:basedOn w:val="Normal"/>
    <w:uiPriority w:val="99"/>
    <w:rsid w:val="00D03858"/>
    <w:pPr>
      <w:jc w:val="center"/>
    </w:pPr>
    <w:rPr>
      <w:b/>
      <w:sz w:val="28"/>
      <w:szCs w:val="20"/>
    </w:rPr>
  </w:style>
  <w:style w:type="paragraph" w:styleId="Footer">
    <w:name w:val="footer"/>
    <w:basedOn w:val="Normal"/>
    <w:link w:val="FooterChar"/>
    <w:uiPriority w:val="99"/>
    <w:rsid w:val="00D03858"/>
    <w:pPr>
      <w:tabs>
        <w:tab w:val="center" w:pos="4677"/>
        <w:tab w:val="right" w:pos="9355"/>
      </w:tabs>
    </w:pPr>
  </w:style>
  <w:style w:type="character" w:customStyle="1" w:styleId="FooterChar">
    <w:name w:val="Footer Char"/>
    <w:basedOn w:val="DefaultParagraphFont"/>
    <w:link w:val="Footer"/>
    <w:uiPriority w:val="99"/>
    <w:locked/>
    <w:rsid w:val="00D03858"/>
    <w:rPr>
      <w:rFonts w:ascii="Times New Roman" w:hAnsi="Times New Roman" w:cs="Times New Roman"/>
      <w:sz w:val="24"/>
      <w:szCs w:val="24"/>
      <w:lang w:eastAsia="ru-RU"/>
    </w:rPr>
  </w:style>
  <w:style w:type="character" w:styleId="PageNumber">
    <w:name w:val="page number"/>
    <w:basedOn w:val="DefaultParagraphFont"/>
    <w:uiPriority w:val="99"/>
    <w:rsid w:val="00D03858"/>
    <w:rPr>
      <w:rFonts w:cs="Times New Roman"/>
    </w:rPr>
  </w:style>
  <w:style w:type="character" w:customStyle="1" w:styleId="FontStyle22">
    <w:name w:val="Font Style22"/>
    <w:uiPriority w:val="99"/>
    <w:rsid w:val="00D03858"/>
    <w:rPr>
      <w:rFonts w:ascii="Times New Roman" w:hAnsi="Times New Roman"/>
      <w:i/>
      <w:sz w:val="20"/>
    </w:rPr>
  </w:style>
  <w:style w:type="table" w:customStyle="1" w:styleId="10">
    <w:name w:val="Сетка таблицы1"/>
    <w:uiPriority w:val="99"/>
    <w:rsid w:val="00D03858"/>
    <w:pPr>
      <w:overflowPunct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11"/>
    <w:uiPriority w:val="99"/>
    <w:locked/>
    <w:rsid w:val="00D03858"/>
    <w:rPr>
      <w:sz w:val="21"/>
      <w:shd w:val="clear" w:color="auto" w:fill="FFFFFF"/>
    </w:rPr>
  </w:style>
  <w:style w:type="paragraph" w:customStyle="1" w:styleId="11">
    <w:name w:val="Основной текст11"/>
    <w:basedOn w:val="Normal"/>
    <w:link w:val="a"/>
    <w:uiPriority w:val="99"/>
    <w:rsid w:val="00D03858"/>
    <w:pPr>
      <w:shd w:val="clear" w:color="auto" w:fill="FFFFFF"/>
      <w:spacing w:before="180" w:line="312" w:lineRule="exact"/>
      <w:jc w:val="both"/>
    </w:pPr>
    <w:rPr>
      <w:rFonts w:ascii="Calibri" w:eastAsia="Calibri" w:hAnsi="Calibri"/>
      <w:sz w:val="21"/>
      <w:szCs w:val="20"/>
    </w:rPr>
  </w:style>
  <w:style w:type="character" w:customStyle="1" w:styleId="4">
    <w:name w:val="Основной текст (4)_"/>
    <w:link w:val="40"/>
    <w:uiPriority w:val="99"/>
    <w:locked/>
    <w:rsid w:val="00D03858"/>
    <w:rPr>
      <w:sz w:val="16"/>
      <w:shd w:val="clear" w:color="auto" w:fill="FFFFFF"/>
    </w:rPr>
  </w:style>
  <w:style w:type="paragraph" w:customStyle="1" w:styleId="40">
    <w:name w:val="Основной текст (4)"/>
    <w:basedOn w:val="Normal"/>
    <w:link w:val="4"/>
    <w:uiPriority w:val="99"/>
    <w:rsid w:val="00D03858"/>
    <w:pPr>
      <w:shd w:val="clear" w:color="auto" w:fill="FFFFFF"/>
      <w:spacing w:after="120" w:line="240" w:lineRule="atLeast"/>
    </w:pPr>
    <w:rPr>
      <w:rFonts w:ascii="Calibri" w:eastAsia="Calibri" w:hAnsi="Calibri"/>
      <w:sz w:val="16"/>
      <w:szCs w:val="20"/>
    </w:rPr>
  </w:style>
  <w:style w:type="table" w:customStyle="1" w:styleId="2">
    <w:name w:val="Сетка таблицы2"/>
    <w:uiPriority w:val="99"/>
    <w:rsid w:val="00D038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A1AE3"/>
    <w:rPr>
      <w:rFonts w:ascii="Times New Roman" w:eastAsia="Times New Roman" w:hAnsi="Times New Roman"/>
      <w:sz w:val="24"/>
      <w:szCs w:val="24"/>
    </w:rPr>
  </w:style>
  <w:style w:type="character" w:customStyle="1" w:styleId="apple-converted-space">
    <w:name w:val="apple-converted-space"/>
    <w:basedOn w:val="DefaultParagraphFont"/>
    <w:uiPriority w:val="99"/>
    <w:rsid w:val="004A1AE3"/>
    <w:rPr>
      <w:rFonts w:cs="Times New Roman"/>
    </w:rPr>
  </w:style>
</w:styles>
</file>

<file path=word/webSettings.xml><?xml version="1.0" encoding="utf-8"?>
<w:webSettings xmlns:r="http://schemas.openxmlformats.org/officeDocument/2006/relationships" xmlns:w="http://schemas.openxmlformats.org/wordprocessingml/2006/main">
  <w:divs>
    <w:div w:id="184288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29</Pages>
  <Words>9122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2012-09-15T14:00:00Z</cp:lastPrinted>
  <dcterms:created xsi:type="dcterms:W3CDTF">2012-09-04T12:18:00Z</dcterms:created>
  <dcterms:modified xsi:type="dcterms:W3CDTF">2001-12-31T20:43:00Z</dcterms:modified>
</cp:coreProperties>
</file>